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3B" w:rsidRDefault="00530A3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30A3B" w:rsidRDefault="00530A3B">
      <w:pPr>
        <w:pStyle w:val="ConsPlusNormal"/>
        <w:jc w:val="both"/>
        <w:outlineLvl w:val="0"/>
      </w:pPr>
    </w:p>
    <w:p w:rsidR="00530A3B" w:rsidRDefault="00530A3B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530A3B" w:rsidRDefault="00530A3B">
      <w:pPr>
        <w:pStyle w:val="ConsPlusTitle"/>
        <w:jc w:val="center"/>
      </w:pPr>
    </w:p>
    <w:p w:rsidR="00530A3B" w:rsidRDefault="00530A3B">
      <w:pPr>
        <w:pStyle w:val="ConsPlusTitle"/>
        <w:jc w:val="center"/>
      </w:pPr>
      <w:r>
        <w:t>ПОСТАНОВЛЕНИЕ</w:t>
      </w:r>
    </w:p>
    <w:p w:rsidR="00530A3B" w:rsidRDefault="00530A3B">
      <w:pPr>
        <w:pStyle w:val="ConsPlusTitle"/>
        <w:jc w:val="center"/>
      </w:pPr>
      <w:r>
        <w:t>от 23 июля 2007 г. N 324</w:t>
      </w:r>
    </w:p>
    <w:p w:rsidR="00530A3B" w:rsidRDefault="00530A3B">
      <w:pPr>
        <w:pStyle w:val="ConsPlusTitle"/>
        <w:jc w:val="center"/>
      </w:pPr>
    </w:p>
    <w:p w:rsidR="00530A3B" w:rsidRDefault="00530A3B">
      <w:pPr>
        <w:pStyle w:val="ConsPlusTitle"/>
        <w:jc w:val="center"/>
      </w:pPr>
      <w:r>
        <w:t>ВОПРОСЫ МИНИСТЕРСТВА ПРОМЫШЛЕННОСТИ И ТОРГОВЛИ</w:t>
      </w:r>
    </w:p>
    <w:p w:rsidR="00530A3B" w:rsidRDefault="00530A3B">
      <w:pPr>
        <w:pStyle w:val="ConsPlusTitle"/>
        <w:jc w:val="center"/>
      </w:pPr>
      <w:r>
        <w:t>РЕСПУБЛИКИ ТАТАРСТАН</w:t>
      </w:r>
    </w:p>
    <w:p w:rsidR="00530A3B" w:rsidRDefault="00530A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0A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A3B" w:rsidRDefault="00530A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A3B" w:rsidRDefault="00530A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06.12.2007 </w:t>
            </w:r>
            <w:hyperlink r:id="rId5">
              <w:r>
                <w:rPr>
                  <w:color w:val="0000FF"/>
                </w:rPr>
                <w:t>N 692</w:t>
              </w:r>
            </w:hyperlink>
            <w:r>
              <w:rPr>
                <w:color w:val="392C69"/>
              </w:rPr>
              <w:t xml:space="preserve">, от 28.01.2008 </w:t>
            </w:r>
            <w:hyperlink r:id="rId6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22.02.2008 </w:t>
            </w:r>
            <w:hyperlink r:id="rId7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29.05.2008 </w:t>
            </w:r>
            <w:hyperlink r:id="rId8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13.02.2009 </w:t>
            </w:r>
            <w:hyperlink r:id="rId9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08.06.2009 </w:t>
            </w:r>
            <w:hyperlink r:id="rId10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 xml:space="preserve">, от 12.10.2009 </w:t>
            </w:r>
            <w:hyperlink r:id="rId11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 xml:space="preserve">, от 15.06.2010 </w:t>
            </w:r>
            <w:hyperlink r:id="rId12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18.11.2010 </w:t>
            </w:r>
            <w:hyperlink r:id="rId13">
              <w:r>
                <w:rPr>
                  <w:color w:val="0000FF"/>
                </w:rPr>
                <w:t>N 908</w:t>
              </w:r>
            </w:hyperlink>
            <w:r>
              <w:rPr>
                <w:color w:val="392C69"/>
              </w:rPr>
              <w:t xml:space="preserve">, от 01.12.2010 </w:t>
            </w:r>
            <w:hyperlink r:id="rId14">
              <w:r>
                <w:rPr>
                  <w:color w:val="0000FF"/>
                </w:rPr>
                <w:t>N 966</w:t>
              </w:r>
            </w:hyperlink>
            <w:r>
              <w:rPr>
                <w:color w:val="392C69"/>
              </w:rPr>
              <w:t xml:space="preserve">, от 17.12.2010 </w:t>
            </w:r>
            <w:hyperlink r:id="rId15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12.04.2011 </w:t>
            </w:r>
            <w:hyperlink r:id="rId16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 xml:space="preserve">, от 06.06.2011 </w:t>
            </w:r>
            <w:hyperlink r:id="rId17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01.09.2011 </w:t>
            </w:r>
            <w:hyperlink r:id="rId18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12.09.2011 </w:t>
            </w:r>
            <w:hyperlink r:id="rId19">
              <w:r>
                <w:rPr>
                  <w:color w:val="0000FF"/>
                </w:rPr>
                <w:t>N 759</w:t>
              </w:r>
            </w:hyperlink>
            <w:r>
              <w:rPr>
                <w:color w:val="392C69"/>
              </w:rPr>
              <w:t xml:space="preserve">, от 02.12.2011 </w:t>
            </w:r>
            <w:hyperlink r:id="rId20">
              <w:r>
                <w:rPr>
                  <w:color w:val="0000FF"/>
                </w:rPr>
                <w:t>N 984</w:t>
              </w:r>
            </w:hyperlink>
            <w:r>
              <w:rPr>
                <w:color w:val="392C69"/>
              </w:rPr>
              <w:t xml:space="preserve">, от 18.01.2012 </w:t>
            </w:r>
            <w:hyperlink r:id="rId2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30.05.2012 </w:t>
            </w:r>
            <w:hyperlink r:id="rId22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 xml:space="preserve">, от 25.07.2012 </w:t>
            </w:r>
            <w:hyperlink r:id="rId23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06.11.2012 </w:t>
            </w:r>
            <w:hyperlink r:id="rId24">
              <w:r>
                <w:rPr>
                  <w:color w:val="0000FF"/>
                </w:rPr>
                <w:t>N 967</w:t>
              </w:r>
            </w:hyperlink>
            <w:r>
              <w:rPr>
                <w:color w:val="392C69"/>
              </w:rPr>
              <w:t xml:space="preserve">, </w:t>
            </w:r>
            <w:hyperlink r:id="rId25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26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07.03.2013 </w:t>
            </w:r>
            <w:hyperlink r:id="rId27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 xml:space="preserve">, от 23.11.2013 </w:t>
            </w:r>
            <w:hyperlink r:id="rId28">
              <w:r>
                <w:rPr>
                  <w:color w:val="0000FF"/>
                </w:rPr>
                <w:t>N 914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16.05.2014 </w:t>
            </w:r>
            <w:hyperlink r:id="rId29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 xml:space="preserve">, от 11.08.2014 </w:t>
            </w:r>
            <w:hyperlink r:id="rId30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 xml:space="preserve">, от 28.05.2015 </w:t>
            </w:r>
            <w:hyperlink r:id="rId3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26.02.2016 </w:t>
            </w:r>
            <w:hyperlink r:id="rId32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19.09.2016 </w:t>
            </w:r>
            <w:hyperlink r:id="rId33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08.06.2017 </w:t>
            </w:r>
            <w:hyperlink r:id="rId34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11.12.2017 </w:t>
            </w:r>
            <w:hyperlink r:id="rId35">
              <w:r>
                <w:rPr>
                  <w:color w:val="0000FF"/>
                </w:rPr>
                <w:t>N 972</w:t>
              </w:r>
            </w:hyperlink>
            <w:r>
              <w:rPr>
                <w:color w:val="392C69"/>
              </w:rPr>
              <w:t xml:space="preserve">, от 29.12.2017 </w:t>
            </w:r>
            <w:hyperlink r:id="rId36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 xml:space="preserve">, от 27.09.2018 </w:t>
            </w:r>
            <w:hyperlink r:id="rId37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15.12.2018 </w:t>
            </w:r>
            <w:hyperlink r:id="rId38">
              <w:r>
                <w:rPr>
                  <w:color w:val="0000FF"/>
                </w:rPr>
                <w:t>N 1144</w:t>
              </w:r>
            </w:hyperlink>
            <w:r>
              <w:rPr>
                <w:color w:val="392C69"/>
              </w:rPr>
              <w:t xml:space="preserve">, от 20.12.2018 </w:t>
            </w:r>
            <w:hyperlink r:id="rId39">
              <w:r>
                <w:rPr>
                  <w:color w:val="0000FF"/>
                </w:rPr>
                <w:t>N 1190</w:t>
              </w:r>
            </w:hyperlink>
            <w:r>
              <w:rPr>
                <w:color w:val="392C69"/>
              </w:rPr>
              <w:t xml:space="preserve">, от 23.05.2019 </w:t>
            </w:r>
            <w:hyperlink r:id="rId40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04.02.2020 </w:t>
            </w:r>
            <w:hyperlink r:id="rId4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14.02.2020 </w:t>
            </w:r>
            <w:hyperlink r:id="rId42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12.11.2020 </w:t>
            </w:r>
            <w:hyperlink r:id="rId43">
              <w:r>
                <w:rPr>
                  <w:color w:val="0000FF"/>
                </w:rPr>
                <w:t>N 1016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28.01.2021 </w:t>
            </w:r>
            <w:hyperlink r:id="rId44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13.08.2021 </w:t>
            </w:r>
            <w:hyperlink r:id="rId45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 xml:space="preserve">, от 01.07.2022 </w:t>
            </w:r>
            <w:hyperlink r:id="rId46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29.07.2022 </w:t>
            </w:r>
            <w:hyperlink r:id="rId47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 xml:space="preserve">, от 30.12.2022 </w:t>
            </w:r>
            <w:hyperlink r:id="rId48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 xml:space="preserve">, от 24.03.2023 </w:t>
            </w:r>
            <w:hyperlink r:id="rId49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50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 xml:space="preserve">, от 25.06.2024 </w:t>
            </w:r>
            <w:hyperlink r:id="rId51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 xml:space="preserve">, от 13.07.2024 </w:t>
            </w:r>
            <w:hyperlink r:id="rId52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15.07.2024 </w:t>
            </w:r>
            <w:hyperlink r:id="rId53">
              <w:r>
                <w:rPr>
                  <w:color w:val="0000FF"/>
                </w:rPr>
                <w:t>N 556</w:t>
              </w:r>
            </w:hyperlink>
            <w:r>
              <w:rPr>
                <w:color w:val="392C69"/>
              </w:rPr>
              <w:t xml:space="preserve">, от 27.12.2024 </w:t>
            </w:r>
            <w:hyperlink r:id="rId54">
              <w:r>
                <w:rPr>
                  <w:color w:val="0000FF"/>
                </w:rPr>
                <w:t>N 1227</w:t>
              </w:r>
            </w:hyperlink>
            <w:r>
              <w:rPr>
                <w:color w:val="392C69"/>
              </w:rPr>
              <w:t xml:space="preserve">, от 28.12.2024 </w:t>
            </w:r>
            <w:hyperlink r:id="rId55">
              <w:r>
                <w:rPr>
                  <w:color w:val="0000FF"/>
                </w:rPr>
                <w:t>N 1247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A3B" w:rsidRDefault="00530A3B">
            <w:pPr>
              <w:pStyle w:val="ConsPlusNormal"/>
            </w:pPr>
          </w:p>
        </w:tc>
      </w:tr>
    </w:tbl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ind w:firstLine="540"/>
        <w:jc w:val="both"/>
      </w:pPr>
      <w:r>
        <w:t xml:space="preserve">В соответствии с </w:t>
      </w:r>
      <w:hyperlink r:id="rId56">
        <w:r>
          <w:rPr>
            <w:color w:val="0000FF"/>
          </w:rPr>
          <w:t>Законом</w:t>
        </w:r>
      </w:hyperlink>
      <w:r>
        <w:t xml:space="preserve"> Республики Татарстан от 6 апреля 2005 года N 64-ЗРТ "Об исполнительных органах государственной власти Республики Татарстан", </w:t>
      </w:r>
      <w:hyperlink r:id="rId57">
        <w:r>
          <w:rPr>
            <w:color w:val="0000FF"/>
          </w:rPr>
          <w:t>Указом</w:t>
        </w:r>
      </w:hyperlink>
      <w:r>
        <w:t xml:space="preserve"> Раиса Республики Татарстан от 4 мая 2023 года N 276 "О системе и структуре органов исполнительной власти Республики Татарстан" Кабинет Министров Республики Татарстан постановляет:</w:t>
      </w:r>
    </w:p>
    <w:p w:rsidR="00530A3B" w:rsidRDefault="00530A3B">
      <w:pPr>
        <w:pStyle w:val="ConsPlusNormal"/>
        <w:jc w:val="both"/>
      </w:pPr>
      <w:r>
        <w:t xml:space="preserve">(преамбула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56">
        <w:r>
          <w:rPr>
            <w:color w:val="0000FF"/>
          </w:rPr>
          <w:t>Положение</w:t>
        </w:r>
      </w:hyperlink>
      <w:r>
        <w:t xml:space="preserve"> о Министерстве промышленности и торговли Республики Татарстан и его </w:t>
      </w:r>
      <w:hyperlink w:anchor="P403">
        <w:r>
          <w:rPr>
            <w:color w:val="0000FF"/>
          </w:rPr>
          <w:t>структуру</w:t>
        </w:r>
      </w:hyperlink>
      <w:r>
        <w:t>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2. Установить с 1 января 2025 года предельную численность работников аппарата Министерства промышленности и торговли Республики Татарстан в количестве 137 единиц с месячным фондом оплаты труда по должностным окладам 3 805,242 тыс. рублей.</w:t>
      </w:r>
    </w:p>
    <w:p w:rsidR="00530A3B" w:rsidRDefault="00530A3B">
      <w:pPr>
        <w:pStyle w:val="ConsPlusNormal"/>
        <w:jc w:val="both"/>
      </w:pPr>
      <w:r>
        <w:t xml:space="preserve">(в ред. Постановлений КМ РТ от 04.08.2023 </w:t>
      </w:r>
      <w:hyperlink r:id="rId59">
        <w:r>
          <w:rPr>
            <w:color w:val="0000FF"/>
          </w:rPr>
          <w:t>N 944</w:t>
        </w:r>
      </w:hyperlink>
      <w:r>
        <w:t xml:space="preserve">, от 15.07.2024 </w:t>
      </w:r>
      <w:hyperlink r:id="rId60">
        <w:r>
          <w:rPr>
            <w:color w:val="0000FF"/>
          </w:rPr>
          <w:t>N 556</w:t>
        </w:r>
      </w:hyperlink>
      <w:r>
        <w:t xml:space="preserve">, от 28.12.2024 </w:t>
      </w:r>
      <w:hyperlink r:id="rId61">
        <w:r>
          <w:rPr>
            <w:color w:val="0000FF"/>
          </w:rPr>
          <w:t>N 1247</w:t>
        </w:r>
      </w:hyperlink>
      <w:r>
        <w:t>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3. Разрешить Министерству промышленности и торговли Республики Татарстан иметь шесть заместителей министра, в том числе одного первого заместителя министра.</w:t>
      </w:r>
    </w:p>
    <w:p w:rsidR="00530A3B" w:rsidRDefault="00530A3B">
      <w:pPr>
        <w:pStyle w:val="ConsPlusNormal"/>
        <w:jc w:val="both"/>
      </w:pPr>
      <w:r>
        <w:t xml:space="preserve">(п. 3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63">
        <w:r>
          <w:rPr>
            <w:color w:val="0000FF"/>
          </w:rPr>
          <w:t>Постановление</w:t>
        </w:r>
      </w:hyperlink>
      <w:r>
        <w:t xml:space="preserve"> КМ РТ от 15.06.2010 N 469.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пункты 1</w:t>
        </w:r>
      </w:hyperlink>
      <w:r>
        <w:t xml:space="preserve"> - </w:t>
      </w:r>
      <w:hyperlink r:id="rId65">
        <w:r>
          <w:rPr>
            <w:color w:val="0000FF"/>
          </w:rPr>
          <w:t>7</w:t>
        </w:r>
      </w:hyperlink>
      <w:r>
        <w:t xml:space="preserve"> Постановления Кабинета Министров Республики Татарстан от 06.07.2005 N 321 "Вопросы Министерства торговли и внешнеэкономического сотрудничества Республики </w:t>
      </w:r>
      <w:r>
        <w:lastRenderedPageBreak/>
        <w:t>Татарстан";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14.10.2005 N 488 "Об утверждении состава и численности коллегии Министерства торговли и внешнеэкономического сотрудничества Республики Татарстан";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28.07.2001 N 494 "Об утверждении Положения о коллегии Министерства торговли и внешнеэкономического сотрудничества Республики Татарстан и ее состава".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Министерство промышленности и торговли Республики Татарстан.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jc w:val="right"/>
      </w:pPr>
      <w:r>
        <w:t>Премьер-министр</w:t>
      </w:r>
    </w:p>
    <w:p w:rsidR="00530A3B" w:rsidRDefault="00530A3B">
      <w:pPr>
        <w:pStyle w:val="ConsPlusNormal"/>
        <w:jc w:val="right"/>
      </w:pPr>
      <w:r>
        <w:t>Республики Татарстан</w:t>
      </w:r>
    </w:p>
    <w:p w:rsidR="00530A3B" w:rsidRDefault="00530A3B">
      <w:pPr>
        <w:pStyle w:val="ConsPlusNormal"/>
        <w:jc w:val="right"/>
      </w:pPr>
      <w:r>
        <w:t>Р.Н.МИННИХАНОВ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jc w:val="right"/>
        <w:outlineLvl w:val="0"/>
      </w:pPr>
      <w:r>
        <w:t>Утверждено</w:t>
      </w:r>
    </w:p>
    <w:p w:rsidR="00530A3B" w:rsidRDefault="00530A3B">
      <w:pPr>
        <w:pStyle w:val="ConsPlusNormal"/>
        <w:jc w:val="right"/>
      </w:pPr>
      <w:r>
        <w:t>Постановлением</w:t>
      </w:r>
    </w:p>
    <w:p w:rsidR="00530A3B" w:rsidRDefault="00530A3B">
      <w:pPr>
        <w:pStyle w:val="ConsPlusNormal"/>
        <w:jc w:val="right"/>
      </w:pPr>
      <w:r>
        <w:t>Кабинета Министров</w:t>
      </w:r>
    </w:p>
    <w:p w:rsidR="00530A3B" w:rsidRDefault="00530A3B">
      <w:pPr>
        <w:pStyle w:val="ConsPlusNormal"/>
        <w:jc w:val="right"/>
      </w:pPr>
      <w:r>
        <w:t>Республики Татарстан</w:t>
      </w:r>
    </w:p>
    <w:p w:rsidR="00530A3B" w:rsidRDefault="00530A3B">
      <w:pPr>
        <w:pStyle w:val="ConsPlusNormal"/>
        <w:jc w:val="right"/>
      </w:pPr>
      <w:r>
        <w:t>от 23 июля 2007 г. N 324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Title"/>
        <w:jc w:val="center"/>
      </w:pPr>
      <w:bookmarkStart w:id="0" w:name="P56"/>
      <w:bookmarkEnd w:id="0"/>
      <w:r>
        <w:t>ПОЛОЖЕНИЕ</w:t>
      </w:r>
    </w:p>
    <w:p w:rsidR="00530A3B" w:rsidRDefault="00530A3B">
      <w:pPr>
        <w:pStyle w:val="ConsPlusTitle"/>
        <w:jc w:val="center"/>
      </w:pPr>
      <w:r>
        <w:t>О МИНИСТЕРСТВЕ ПРОМЫШЛЕННОСТИ И ТОРГОВЛИ</w:t>
      </w:r>
    </w:p>
    <w:p w:rsidR="00530A3B" w:rsidRDefault="00530A3B">
      <w:pPr>
        <w:pStyle w:val="ConsPlusTitle"/>
        <w:jc w:val="center"/>
      </w:pPr>
      <w:r>
        <w:t>РЕСПУБЛИКИ ТАТАРСТАН</w:t>
      </w:r>
    </w:p>
    <w:p w:rsidR="00530A3B" w:rsidRDefault="00530A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0A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A3B" w:rsidRDefault="00530A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A3B" w:rsidRDefault="00530A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25.07.2012 </w:t>
            </w:r>
            <w:hyperlink r:id="rId68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06.11.2012 </w:t>
            </w:r>
            <w:hyperlink r:id="rId69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07.03.2013 </w:t>
            </w:r>
            <w:hyperlink r:id="rId70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 xml:space="preserve">, от 16.05.2014 </w:t>
            </w:r>
            <w:hyperlink r:id="rId71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 xml:space="preserve">, от 11.08.2014 </w:t>
            </w:r>
            <w:hyperlink r:id="rId72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28.05.2015 </w:t>
            </w:r>
            <w:hyperlink r:id="rId73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26.02.2016 </w:t>
            </w:r>
            <w:hyperlink r:id="rId74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19.09.2016 </w:t>
            </w:r>
            <w:hyperlink r:id="rId75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08.06.2017 </w:t>
            </w:r>
            <w:hyperlink r:id="rId76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29.12.2017 </w:t>
            </w:r>
            <w:hyperlink r:id="rId77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 xml:space="preserve">, от 27.09.2018 </w:t>
            </w:r>
            <w:hyperlink r:id="rId78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15.12.2018 </w:t>
            </w:r>
            <w:hyperlink r:id="rId79">
              <w:r>
                <w:rPr>
                  <w:color w:val="0000FF"/>
                </w:rPr>
                <w:t>N 1144</w:t>
              </w:r>
            </w:hyperlink>
            <w:r>
              <w:rPr>
                <w:color w:val="392C69"/>
              </w:rPr>
              <w:t xml:space="preserve">, от 20.12.2018 </w:t>
            </w:r>
            <w:hyperlink r:id="rId80">
              <w:r>
                <w:rPr>
                  <w:color w:val="0000FF"/>
                </w:rPr>
                <w:t>N 1190</w:t>
              </w:r>
            </w:hyperlink>
            <w:r>
              <w:rPr>
                <w:color w:val="392C69"/>
              </w:rPr>
              <w:t xml:space="preserve">, от 23.05.2019 </w:t>
            </w:r>
            <w:hyperlink r:id="rId8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04.02.2020 </w:t>
            </w:r>
            <w:hyperlink r:id="rId82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14.02.2020 </w:t>
            </w:r>
            <w:hyperlink r:id="rId83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12.11.2020 </w:t>
            </w:r>
            <w:hyperlink r:id="rId84">
              <w:r>
                <w:rPr>
                  <w:color w:val="0000FF"/>
                </w:rPr>
                <w:t>N 1016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28.01.2021 </w:t>
            </w:r>
            <w:hyperlink r:id="rId85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01.07.2022 </w:t>
            </w:r>
            <w:hyperlink r:id="rId86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29.07.2022 </w:t>
            </w:r>
            <w:hyperlink r:id="rId87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88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 xml:space="preserve">, от 04.08.2023 </w:t>
            </w:r>
            <w:hyperlink r:id="rId89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 xml:space="preserve">, от 25.06.2024 </w:t>
            </w:r>
            <w:hyperlink r:id="rId90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>,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13.07.2024 </w:t>
            </w:r>
            <w:hyperlink r:id="rId91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 xml:space="preserve">, от 27.12.2024 </w:t>
            </w:r>
            <w:hyperlink r:id="rId92">
              <w:r>
                <w:rPr>
                  <w:color w:val="0000FF"/>
                </w:rPr>
                <w:t>N 1227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A3B" w:rsidRDefault="00530A3B">
            <w:pPr>
              <w:pStyle w:val="ConsPlusNormal"/>
            </w:pPr>
          </w:p>
        </w:tc>
      </w:tr>
    </w:tbl>
    <w:p w:rsidR="00530A3B" w:rsidRDefault="00530A3B">
      <w:pPr>
        <w:pStyle w:val="ConsPlusNormal"/>
        <w:jc w:val="both"/>
      </w:pPr>
    </w:p>
    <w:p w:rsidR="00530A3B" w:rsidRDefault="00530A3B">
      <w:pPr>
        <w:pStyle w:val="ConsPlusTitle"/>
        <w:jc w:val="center"/>
        <w:outlineLvl w:val="1"/>
      </w:pPr>
      <w:r>
        <w:t>1. Общие положения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ind w:firstLine="540"/>
        <w:jc w:val="both"/>
      </w:pPr>
      <w:r>
        <w:t xml:space="preserve">1.1. Министерство промышленности и торговли Республики Татарстан (далее - Министерство) является республиканским органом исполнительной власти, осуществляющим функции по выработке государственной политики и управленческие функции в сфере топливно-энергетического комплекса, в том числе по вопросам электроэнергетики, энерго- и ресурсосбережения, нефтедобывающей, нефтеперерабатывающей, химической, газовой промышленности, в области промышленности и потребительского рынка, по управлению в сфере международных, межрегиональных и внешнеэкономических связей, привлечению иностранных инвестиций, продвижению продукции республиканских предприятий на внешний и внутренний рынки, формированию государственных программ Республики Татарстан, участию в формировании </w:t>
      </w:r>
      <w:r>
        <w:lastRenderedPageBreak/>
        <w:t>федеральных целевых программ.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530A3B" w:rsidRDefault="00530A3B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КМ РТ от 20.12.2018 N 1190)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1.2. Министерство осуществляет в пределах своей компетенции взаимодействие с организациями независимо от их организационно-правовой формы и ведомственной принадлежности.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1.3. Министерство взаимодействует с федеральными органами исполнительной власти, республиканскими органами исполнительной власти, органами местного самоуправления, общественными объединениями и иными организациями.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1.4. Министерство руководствуется в своей деятельности </w:t>
      </w:r>
      <w:hyperlink r:id="rId97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98">
        <w:r>
          <w:rPr>
            <w:color w:val="0000FF"/>
          </w:rPr>
          <w:t>Конституцией</w:t>
        </w:r>
      </w:hyperlink>
      <w:r>
        <w:t xml:space="preserve"> Республики Татарстан, нормативными правовыми актами Российской Федерации и Республики Татарстан, а также настоящим Положением.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1.5. Министерство является юридическим лицом, имеет самостоятельный баланс, расчетный счет и иные счета в банковских учреждениях, печать с изображением Государственного герба Республики Татарстан и свою символику.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1.6. Местонахождение (юридический адрес) Министерства: 420111, Республика Татарстан, г. Казань, ул. Островского, д. 4.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Title"/>
        <w:jc w:val="center"/>
        <w:outlineLvl w:val="1"/>
      </w:pPr>
      <w:r>
        <w:t>2. Задачи Министерства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ind w:firstLine="540"/>
        <w:jc w:val="both"/>
      </w:pPr>
      <w:r>
        <w:t>2.1. Основными задачами Министерства являются: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2.1.1. Участие в разработке и реализации государственной промышленной политики на основе единой схемы территориального планирования республики в целях обеспечения оптимального и эффективного размещения производительных сил и развития потребительского рынка на территории республики.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2.1.2. Участие в организации взаимодействия республиканских органов исполнительной власти с территориальными органами федеральных органов исполнительной власти, а также с органами местного самоуправления муниципальных образований Республики Татарстан при осуществлении ими отдельных государственных полномочий.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2.1.3. Участие в реализации единой государственной инвестиционной и инновационной политики, мер по стимулированию инвестиционной активности.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2.1.4. Совершенствование и развитие международных, межрегиональных и внешнеэкономических связей Республики Татарстан, улучшение их количественных и качественных параметров, обеспечение условий для эффективного вовлечения экономического комплекса республики в систему мирового разделения труда, оптимизация структуры внешнеторгового оборота.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2.1.5. Продвижение продукции предприятий Республики Татарстан на рынки стран дальнего и ближнего зарубежья, регионов Российской Федерации и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lastRenderedPageBreak/>
        <w:t>2.1.6. Привлечение иностранных инвестиций на территорию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2.1.7. Реализация государственной политики в сфере топливно-энергетического комплекса на основе единой схемы территориального планирования республики в целях обеспечения оптимального и эффективного размещения производительных сил в Республике Татарстан.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2.1.8. Организация обеспечения потребности и рационального использования топливно-энергетических и природных ресурсов в экономике населением и организациями бюджетной сферы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2.1.9. Организация разработки стратегий по развитию топливно-энергетического комплекса Республики Татарстан с учетом оптимизации и диверсификации структуры топливно-энергетического баланса.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2.1.10. Участие в реализации единой государственной инвестиционной и инновационной политики, мер по стимулированию инвестиционной активности в топливно-энергетическом комплексе и в сфере энергоресурсоэффективности.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2.1.11. Внедрение информационных технологий для решения задач безопасности, развития и управления топливно-энергетическим комплексом и энергоэффективностью Республики Татарстан в целом.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2.1.12. Содействие в реализации проектов по диверсификации оборонно-промышленного комплекса Республики Татарстан.</w:t>
      </w:r>
    </w:p>
    <w:p w:rsidR="00530A3B" w:rsidRDefault="00530A3B">
      <w:pPr>
        <w:pStyle w:val="ConsPlusNormal"/>
        <w:jc w:val="both"/>
      </w:pPr>
      <w:r>
        <w:t xml:space="preserve">(пп. 2.1.12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КМ РТ от 04.02.2020 N 74)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2.1.13. Осуществление в пределах своей компетенции взаимодействия с органами государственной власти Российской Федерации по вопросам функционирования и развития предприятий оборонно-промышленного комплекса на территории Республики Татарстан.</w:t>
      </w:r>
    </w:p>
    <w:p w:rsidR="00530A3B" w:rsidRDefault="00530A3B">
      <w:pPr>
        <w:pStyle w:val="ConsPlusNormal"/>
        <w:jc w:val="both"/>
      </w:pPr>
      <w:r>
        <w:t xml:space="preserve">(пп. 2.1.13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КМ РТ от 28.01.2021 N 34)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Title"/>
        <w:jc w:val="center"/>
        <w:outlineLvl w:val="1"/>
      </w:pPr>
      <w:bookmarkStart w:id="1" w:name="P107"/>
      <w:bookmarkEnd w:id="1"/>
      <w:r>
        <w:t>3. Функции Министерства</w:t>
      </w:r>
    </w:p>
    <w:p w:rsidR="00530A3B" w:rsidRDefault="00530A3B">
      <w:pPr>
        <w:pStyle w:val="ConsPlusNormal"/>
        <w:jc w:val="center"/>
      </w:pPr>
    </w:p>
    <w:p w:rsidR="00530A3B" w:rsidRDefault="00530A3B">
      <w:pPr>
        <w:pStyle w:val="ConsPlusNormal"/>
        <w:jc w:val="center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КМ РТ от 12.11.2020 N 1016)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ind w:firstLine="540"/>
        <w:jc w:val="both"/>
      </w:pPr>
      <w:r>
        <w:t>3.1. Министерство несет ответственность за осуществление следующих основных функций: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управление внешнеэкономической деятельностью Республики Татарстан и деятельностью в области отношений с соотечественниками (01.03 &lt;*&gt;);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0A3B" w:rsidRDefault="00530A3B">
      <w:pPr>
        <w:pStyle w:val="ConsPlusNormal"/>
        <w:spacing w:before="220"/>
        <w:ind w:firstLine="540"/>
        <w:jc w:val="both"/>
      </w:pPr>
      <w:bookmarkStart w:id="2" w:name="P114"/>
      <w:bookmarkEnd w:id="2"/>
      <w:r>
        <w:t xml:space="preserve">&lt;*&gt; Обозначение кода по </w:t>
      </w:r>
      <w:hyperlink r:id="rId106">
        <w:r>
          <w:rPr>
            <w:color w:val="0000FF"/>
          </w:rPr>
          <w:t>Кодификатору</w:t>
        </w:r>
      </w:hyperlink>
      <w:r>
        <w:t xml:space="preserve"> функций государственного управления республиканских органов исполнительной власти, утвержденному постановлением Кабинета Министров Республики Татарстан от 26.06.2023 N 752 "Об организации деятельности республиканских органов исполнительной власти".</w:t>
      </w:r>
    </w:p>
    <w:p w:rsidR="00530A3B" w:rsidRDefault="00530A3B">
      <w:pPr>
        <w:pStyle w:val="ConsPlusNormal"/>
        <w:jc w:val="both"/>
      </w:pPr>
      <w:r>
        <w:t xml:space="preserve">(сноска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ind w:firstLine="540"/>
        <w:jc w:val="both"/>
      </w:pPr>
      <w:r>
        <w:t xml:space="preserve">управление энерго- и ресурсосбережением (01.14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управление промышленностью (03.01 </w:t>
      </w:r>
      <w:hyperlink w:anchor="P114">
        <w:r>
          <w:rPr>
            <w:color w:val="0000FF"/>
          </w:rPr>
          <w:t>&lt;*&gt;</w:t>
        </w:r>
      </w:hyperlink>
      <w:r>
        <w:t>), в том числе: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управление электроэнергетикой (03.01.01 </w:t>
      </w:r>
      <w:hyperlink w:anchor="P114">
        <w:r>
          <w:rPr>
            <w:color w:val="0000FF"/>
          </w:rPr>
          <w:t>&lt;*&gt;</w:t>
        </w:r>
      </w:hyperlink>
      <w:r>
        <w:t>),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lastRenderedPageBreak/>
        <w:t xml:space="preserve">управление топливной промышленностью (03.01.02 </w:t>
      </w:r>
      <w:hyperlink w:anchor="P114">
        <w:r>
          <w:rPr>
            <w:color w:val="0000FF"/>
          </w:rPr>
          <w:t>&lt;*&gt;</w:t>
        </w:r>
      </w:hyperlink>
      <w:r>
        <w:t>),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управление химической и нефтехимической промышленностью (03.01.03 </w:t>
      </w:r>
      <w:hyperlink w:anchor="P114">
        <w:r>
          <w:rPr>
            <w:color w:val="0000FF"/>
          </w:rPr>
          <w:t>&lt;*&gt;</w:t>
        </w:r>
      </w:hyperlink>
      <w:r>
        <w:t>),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управление машиностроением и металлообработкой (03.01.04 </w:t>
      </w:r>
      <w:hyperlink w:anchor="P114">
        <w:r>
          <w:rPr>
            <w:color w:val="0000FF"/>
          </w:rPr>
          <w:t>&lt;*&gt;</w:t>
        </w:r>
      </w:hyperlink>
      <w:r>
        <w:t>),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управление лесной, деревообрабатывающей и целлюлозно-бумажной промышленностью (03.01.05 </w:t>
      </w:r>
      <w:hyperlink w:anchor="P114">
        <w:r>
          <w:rPr>
            <w:color w:val="0000FF"/>
          </w:rPr>
          <w:t>&lt;*&gt;</w:t>
        </w:r>
      </w:hyperlink>
      <w:r>
        <w:t>),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управление легкой промышленностью (03.01.07 </w:t>
      </w:r>
      <w:hyperlink w:anchor="P114">
        <w:r>
          <w:rPr>
            <w:color w:val="0000FF"/>
          </w:rPr>
          <w:t>&lt;*&gt;</w:t>
        </w:r>
      </w:hyperlink>
      <w:r>
        <w:t>),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управление другими промышленными производствами Республики Татарстан (03.01.10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регулирование обеспеченности внутреннего товарного рынка отдельными товарами, услугами (03.05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регулирование обеспеченности внутреннего товарного рынка отдельными товарами, услугами (кроме производства и оборота этилового спирта, алкогольной и спиртосодержащей продукции) (03.05.02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регулирование отношений, связанных с организацией розничных рынков, организацией и осуществлением деятельности по продаже товаров (выполнению работ, оказанию услуг) на розничных рынках (03.05.03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обеспечение взаимодействия органов исполнительной власти Республики Татарстан с органами исполнительной власти субъектов Российской Федерации по вопросам социально-экономического сотрудничества (03.07 </w:t>
      </w:r>
      <w:hyperlink w:anchor="P114">
        <w:r>
          <w:rPr>
            <w:color w:val="0000FF"/>
          </w:rPr>
          <w:t>&lt;*&gt;</w:t>
        </w:r>
      </w:hyperlink>
      <w:r>
        <w:t>).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3.2. Министерство взаимодействует с: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Министерством здравоохранения Республики Татарстан при осуществлении функции управления здравоохранением (04.02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Министерством земельных и имущественных отношений Республики Татарстан при осуществлении функции управления имуществом и земельными ресурсами, находящимися в собственности Республики Татарстан (01.07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Министерством лесного хозяйства Республики Татарстан при осуществлении функции регулирования отношений в области использования, охраны, защиты лесного фонда и воспроизводства лесов, лесоразведения (01.06.04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Министерством образования и науки Республики Татарстан при осуществлении функции управления образованием (04.05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Министерством по делам гражданской обороны и чрезвычайным ситуациям Республики Татарстан при осуществлении функции управления в области гражданской обороны, предупреждения и ликвидации чрезвычайных ситуаций природного и техногенного характера, пожарной безопасности (02.01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Министерством по делам молодежи Республики Татарстан при осуществлении функции управления в области реализации государственной молодежной политики (04.07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Министерством сельского хозяйства и продовольствия Республики Татарстан при осуществлении функции управления производством сельскохозяйственной продукции (03.02.01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Министерством спорта Республики Татарстан при осуществлении функции управления в </w:t>
      </w:r>
      <w:r>
        <w:lastRenderedPageBreak/>
        <w:t xml:space="preserve">области физической культуры и спорта (04.04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Министерством строительства, архитектуры и жилищно-коммунального хозяйства Республики Татарстан при осуществлении функции территориального планирования (01.05.01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Министерством транспорта и дорожного хозяйства Республики Татарстан при осуществлении функции управления транспортным и дорожным комплексами (03.03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Министерством труда, занятости и социальной защиты Республики Татарстан при осуществлении функции управления трудом (01.13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Министерством финансов Республики Татарстан при осуществлении функции управления государственными финансами (01.02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Министерством цифрового развития государственного управления, информационных технологий и связи Республики Татарстан при осуществлении функции управления информатизацией (01.15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Министерством экологии и природных ресурсов Республики Татарстан при осуществлении функции управления в области использования природных ресурсов, охраны окружающей среды (01.06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Министерством экономики Республики Татарстан при осуществлении следующих функций: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социально-экономическое программирование на долгосрочный этап (01.01.01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социально-экономическое программирование на планируемый год (01.01.02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регулирование в области инвестиционной деятельности (01.09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управление развитием инновационной деятельности (01.11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Министерством юстиции Республики Татарстан при осуществлении функции управления в области юстиции (02.03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Государственным комитетом Республики Татарстан по архивному делу при осуществлении функции по управлению архивным делом (01.17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Государственным комитетом Республики Татарстан по туризму при осуществлении функции управления в области туризма (04.09 </w:t>
      </w:r>
      <w:hyperlink w:anchor="P114">
        <w:r>
          <w:rPr>
            <w:color w:val="0000FF"/>
          </w:rPr>
          <w:t>&lt;*&gt;</w:t>
        </w:r>
      </w:hyperlink>
      <w:r>
        <w:t>);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Агентством инвестиционного развития Республики Татарстан при осуществлении функции управления развитием инвестиционной деятельности в области государственно-частного партнерства и частных инвестиций, комплексного сопровождения реализации инвестиционных проектов (01.10 </w:t>
      </w:r>
      <w:hyperlink w:anchor="P114">
        <w:r>
          <w:rPr>
            <w:color w:val="0000FF"/>
          </w:rPr>
          <w:t>&lt;*&gt;</w:t>
        </w:r>
      </w:hyperlink>
      <w:r>
        <w:t>).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Title"/>
        <w:jc w:val="center"/>
        <w:outlineLvl w:val="1"/>
      </w:pPr>
      <w:r>
        <w:t>4. Полномочия Министерства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ind w:firstLine="540"/>
        <w:jc w:val="both"/>
      </w:pPr>
      <w:r>
        <w:t xml:space="preserve">4.1. Министерство в пределах своей компетенции в соответствии с </w:t>
      </w:r>
      <w:hyperlink w:anchor="P107">
        <w:r>
          <w:rPr>
            <w:color w:val="0000FF"/>
          </w:rPr>
          <w:t>разделом 3</w:t>
        </w:r>
      </w:hyperlink>
      <w:r>
        <w:t xml:space="preserve"> настоящего Положения осуществляет следующие полномочия: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4.1.1. Разрабатывает стратегию промышленной, инновационной, инвестиционной и кадровой политики, а также развития потребительского рынка и услуг. Осуществляет в установленном порядке согласование и подготовку заключений на проекты нормативных актов, а также инвестиционных проектов, технико-экономических обоснований по размещению, строительству, реконструкции производственных объектов на территории Республики Татарстан независимо от их ведомственной принадлежности, форм собственности и источников финансирования.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lastRenderedPageBreak/>
        <w:t>4.1.2. Организует и координирует разработку комплексного прогноза социально-экономического развития промышленности и потребительского рынка на краткосрочный, среднесрочный и долгосрочный периоды.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Участвует в координации деятельности республиканских органов исполнительной власти по размещению и развитию производительных сил.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4.1.3. Осуществляет деятельность по разработке и реализации государственной политики Республики Татарстан в сфере поддержки республиканских производителей в продвижении и защите товаров и услуг, а также на потребительском рынке Республики Татарстан и Российской Федерации.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4.1.4. Осуществляет мониторинг наполнения внутреннего республиканского рынка.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4.1.5. Совершенствует инфраструктуру потребительского рынка.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4.1.6. Разрабатывает в установленном порядке совместно с заинтересованными республиканскими органами исполнительной власти проекты государственных программ Республики Татарстан в области обеспечения качества и безопасности товаров и услуг.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4.1.7. Содействует в осуществлении мероприятий, направленных на профессиональное обучение, дополнительное профессиональное образование работников предприятий промышленности и торговли, а также реализации других направлений развития кадрового потенциала предприятий промышленности и торговли, осуществляющих свою деятельность на территории Республики Татарстан.</w:t>
      </w:r>
    </w:p>
    <w:p w:rsidR="00530A3B" w:rsidRDefault="00530A3B">
      <w:pPr>
        <w:pStyle w:val="ConsPlusNormal"/>
        <w:jc w:val="both"/>
      </w:pPr>
      <w:r>
        <w:t xml:space="preserve">(пп. 4.1.7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4.1.8. Участвует в развитии производственной кооперации (субконтрактации) и технологий аутсорсинга между предприятиями различных отраслей экономики в целях повышения эффективности результатов их производственно-хозяйственной деятельности и сбалансированного развития республиканских производительных сил.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4.1.9. Разрабатывает проекты государственных программ Республики Татарстан в сфере промышленности и торговли и осуществляет координацию деятельности республиканских органов исполнительной власти, организаций по реализации государственных программ Российской Федерации, федеральных целевых программ, государственных программ Республики Татарстан в сфере промышленности и торговли.</w:t>
      </w:r>
    </w:p>
    <w:p w:rsidR="00530A3B" w:rsidRDefault="00530A3B">
      <w:pPr>
        <w:pStyle w:val="ConsPlusNormal"/>
        <w:jc w:val="both"/>
      </w:pPr>
      <w:r>
        <w:t xml:space="preserve">(пп. 4.1.9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4.1.10. Участвует в разработке правительственных решений по вопросам реализации государственных программ Республики Татарстан, приоритетных направлений развития экономики Республики Татарстан в сфере промышленности и торговли.</w:t>
      </w:r>
    </w:p>
    <w:p w:rsidR="00530A3B" w:rsidRDefault="00530A3B">
      <w:pPr>
        <w:pStyle w:val="ConsPlusNormal"/>
        <w:jc w:val="both"/>
      </w:pPr>
      <w:r>
        <w:t xml:space="preserve">(пп. 4.1.10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4.1.11. Участвует в подготовке предложений по перечню критериев оценки эффективности деятельности руководителей исполнительных комитетов муниципальных образований Республики Татарстан по переданным государственным полномочиям и их значению на три предстоящих года.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4.1.12. Подготавливает предложения по определению приоритетных отраслей промышленного производства, организаций, подлежащих первоочередной государственной поддержке, а также организаций, подлежащих реорганизации либо ликвидации в установленном законодательством порядке.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lastRenderedPageBreak/>
        <w:t>4.1.13. Формирует и создает условия для реализации мер, направленных на повышение качества и конкурентоспособности продукции республики на основе внедрения международных стандартов качества и сертификации.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4.1.14. Организует и обеспечивает мобилизационную подготовку и мобилизацию Министерства, организаций, деятельность которых связана с деятельностью Министерства или которые находятся в сфере его ведения, а также осуществляет методическое обеспечение этих мероприятий.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4.1.15. Создает условия и реализует в пределах своей компетенции государственную политику в области международных, межрегиональных и внешнеэкономических связей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4.1.16. Разрабатывает совместно с заинтересованными республиканскими органами исполнительной власти прогноз развития внешнеэкономической деятельности Республики Татарстан, обеспечивает проведение маркетинговых исследований внешнего и внутреннего рынков товаров, производимых на территории Республики Татарстан.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4.1.17. Осуществляет координацию работ по привлечению резидентов в особую экономическую зону "Алабуга".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4.1.18. Разрабатывает проекты соглашений Республики Татарстан об осуществлении международных и внешнеэкономических связей с субъектами Российской Федерации, субъектами иностранных федеративных государств, административно-территориальными образованиями иностранных государств, международными организациями.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4.1.19. Участвует по поручению Кабинета Министров Республики Татарстан в работе межправительственных комиссий, межрегиональных ассоциаций, международных экономических организаций.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4.1.20. Участвует совместно с заинтересованными республиканскими органами исполнительной власти в разработке проекта бюджета Республики Татарстан на соответствующий год и плановый период в части формирования проектов бюджетных заявок на финансирование представительств Республики Татарстан в странах дальнего и ближнего зарубежья, субъектах Российской Федерации и бюджетных обязательств республики в рамках федеральных программ и проектов в сфере внешнеэкономической деятельности, бюджетных заявок на финансирование работ, направленных на развитие топливно-энергетического комплекса и энергоресурсоэффективности, в рамках компетенции Министерства.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4.1.21. Осуществляет контроль за деятельностью представительств Республики Татарстан в странах дальнего и ближнего зарубежья, субъектах Российской Федерации, в том числе за: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повышением эффективности деятельности представительств,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финансово-хозяйственной деятельностью,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эффективным и целевым использованием материальных ценностей, имущества и денежных средств,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передвижением представителей Республики Татарстан в странах дальнего и ближнего зарубежья, субъектах Российской Федерации.</w:t>
      </w:r>
    </w:p>
    <w:p w:rsidR="00530A3B" w:rsidRDefault="00530A3B">
      <w:pPr>
        <w:pStyle w:val="ConsPlusNormal"/>
        <w:jc w:val="both"/>
      </w:pPr>
      <w:r>
        <w:t xml:space="preserve">(п. 4.1.21 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КМ РТ от 16.05.2014 N 326)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4.1.22. Запрашивает в установленном порядке отчеты и информацию от представительств </w:t>
      </w:r>
      <w:r>
        <w:lastRenderedPageBreak/>
        <w:t>Республики Татарстан в странах дальнего и ближнего зарубежья, субъектах Российской Федерации.</w:t>
      </w:r>
    </w:p>
    <w:p w:rsidR="00530A3B" w:rsidRDefault="00530A3B">
      <w:pPr>
        <w:pStyle w:val="ConsPlusNormal"/>
        <w:jc w:val="both"/>
      </w:pPr>
      <w:r>
        <w:t xml:space="preserve">(п. 4.1.22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КМ РТ от 16.05.2014 N 326)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4.1.23. Согласовывает назначение на должность и освобождение от должности руководителей представительств Республики Татарстан в странах дальнего и ближнего зарубежья, субъектах Российской Федерации.</w:t>
      </w:r>
    </w:p>
    <w:p w:rsidR="00530A3B" w:rsidRDefault="00530A3B">
      <w:pPr>
        <w:pStyle w:val="ConsPlusNormal"/>
        <w:jc w:val="both"/>
      </w:pPr>
      <w:r>
        <w:t xml:space="preserve">(п. 4.1.23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КМ РТ от 16.05.2014 N 326)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4.1.24. Утверждает регламент командировок и отпусков представителей Республики Татарстан в странах дальнего и ближнего зарубежья, субъектах Российской Федерации, форму и периодичность отчетности представительств Республики Татарстан в странах дальнего и ближнего зарубежья, субъектах Российской Федерации.</w:t>
      </w:r>
    </w:p>
    <w:p w:rsidR="00530A3B" w:rsidRDefault="00530A3B">
      <w:pPr>
        <w:pStyle w:val="ConsPlusNormal"/>
        <w:jc w:val="both"/>
      </w:pPr>
      <w:r>
        <w:t xml:space="preserve">(п. 4.1.24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КМ РТ от 16.05.2014 N 326)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4.1.25. Координирует деятельность республиканских органов исполнительной власти, по вопросам взаимодействия с представительствами Республики Татарстан в странах дальнего и ближнего зарубежья, субъектах Российской Федерации.</w:t>
      </w:r>
    </w:p>
    <w:p w:rsidR="00530A3B" w:rsidRDefault="00530A3B">
      <w:pPr>
        <w:pStyle w:val="ConsPlusNormal"/>
        <w:jc w:val="both"/>
      </w:pPr>
      <w:r>
        <w:t xml:space="preserve">(п. 4.1.25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КМ РТ от 16.05.2014 N 326; в ред. Постановлений КМ РТ от 11.08.2014 </w:t>
      </w:r>
      <w:hyperlink r:id="rId121">
        <w:r>
          <w:rPr>
            <w:color w:val="0000FF"/>
          </w:rPr>
          <w:t>N 580</w:t>
        </w:r>
      </w:hyperlink>
      <w:r>
        <w:t xml:space="preserve">, от 04.08.2023 </w:t>
      </w:r>
      <w:hyperlink r:id="rId122">
        <w:r>
          <w:rPr>
            <w:color w:val="0000FF"/>
          </w:rPr>
          <w:t>N 944</w:t>
        </w:r>
      </w:hyperlink>
      <w:r>
        <w:t>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4.1.26. Утверждает регламент взаимодействия республиканских органов исполнительной власти с представительствами Республики Татарстан в странах дальнего и ближнего зарубежья, субъектах Российской Федерации.</w:t>
      </w:r>
    </w:p>
    <w:p w:rsidR="00530A3B" w:rsidRDefault="00530A3B">
      <w:pPr>
        <w:pStyle w:val="ConsPlusNormal"/>
        <w:jc w:val="both"/>
      </w:pPr>
      <w:r>
        <w:t xml:space="preserve">(п. 4.1.26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КМ РТ от 16.05.2014 N 326; 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25">
        <w:r>
          <w:rPr>
            <w:color w:val="0000FF"/>
          </w:rPr>
          <w:t>4.1.27</w:t>
        </w:r>
      </w:hyperlink>
      <w:r>
        <w:t>. Осуществляет координацию работ по внедрению био- и нанотехнологий на промышленных предприятиях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26">
        <w:r>
          <w:rPr>
            <w:color w:val="0000FF"/>
          </w:rPr>
          <w:t>4.1.28</w:t>
        </w:r>
      </w:hyperlink>
      <w:r>
        <w:t>. Осуществляет ведение реестра организаций Республики Татарстан, занимающихся разработками в сфере наноиндустрии.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28">
        <w:r>
          <w:rPr>
            <w:color w:val="0000FF"/>
          </w:rPr>
          <w:t>4.1.29</w:t>
        </w:r>
      </w:hyperlink>
      <w:r>
        <w:t>. Проводит экспертизу промышленных нанопроектов на предмет экономической целесообразности их реализации на предприятиях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29">
        <w:r>
          <w:rPr>
            <w:color w:val="0000FF"/>
          </w:rPr>
          <w:t>4.1.30</w:t>
        </w:r>
      </w:hyperlink>
      <w:r>
        <w:t>. Совместно с Государственным комитетом Республики Татарстан по тарифам проводит экономическую экспертизу инвестиционных проектов в сфере промышленности и потребительского рынка.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4.1.31. Координирует деятельность республиканских органов исполнительной власти и подведомственных им организаций при осуществлении международных и внешнеэкономических связей, межрегионального сотрудничества, работы с представительствами Республики Татарстан в странах дальнего и ближнего зарубежья, субъектах Российской Федерации и соотечественниками, проживающими за рубежом.</w:t>
      </w:r>
    </w:p>
    <w:p w:rsidR="00530A3B" w:rsidRDefault="00530A3B">
      <w:pPr>
        <w:pStyle w:val="ConsPlusNormal"/>
        <w:jc w:val="both"/>
      </w:pPr>
      <w:r>
        <w:t xml:space="preserve">(в ред. Постановлений КМ РТ от 16.05.2014 </w:t>
      </w:r>
      <w:hyperlink r:id="rId130">
        <w:r>
          <w:rPr>
            <w:color w:val="0000FF"/>
          </w:rPr>
          <w:t>N 326</w:t>
        </w:r>
      </w:hyperlink>
      <w:r>
        <w:t xml:space="preserve">, от 04.08.2023 </w:t>
      </w:r>
      <w:hyperlink r:id="rId131">
        <w:r>
          <w:rPr>
            <w:color w:val="0000FF"/>
          </w:rPr>
          <w:t>N 944</w:t>
        </w:r>
      </w:hyperlink>
      <w:r>
        <w:t>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4.1.32. Оказывает содействие развитию международных, внешнеэкономических и межрегиональных связей Республики Татарстан, сотрудничеству с народами других стран, соотечественниками, проживающими за рубежом.</w:t>
      </w:r>
    </w:p>
    <w:p w:rsidR="00530A3B" w:rsidRDefault="00530A3B">
      <w:pPr>
        <w:pStyle w:val="ConsPlusNormal"/>
        <w:jc w:val="both"/>
      </w:pPr>
      <w:r>
        <w:t xml:space="preserve">(п. 4.1.32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КМ РТ от 16.05.2014 N 326)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33">
        <w:r>
          <w:rPr>
            <w:color w:val="0000FF"/>
          </w:rPr>
          <w:t>4.1.33</w:t>
        </w:r>
      </w:hyperlink>
      <w:r>
        <w:t>. Осуществляет согласование с соответствующими федеральными органами учреждения представительств Республики Татарстан в странах ближнего и дальнего зарубежья.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34">
        <w:r>
          <w:rPr>
            <w:color w:val="0000FF"/>
          </w:rPr>
          <w:t>4.1.34</w:t>
        </w:r>
      </w:hyperlink>
      <w:r>
        <w:t xml:space="preserve">. Осуществляет информационное обеспечение международной внешнеэкономической </w:t>
      </w:r>
      <w:r>
        <w:lastRenderedPageBreak/>
        <w:t>деятельности, в том числе организует издание справочно-информационных материалов о Республике Татарстан, производителях продукции, правовом регулировании иностранных инвестиций на территории республики; готовит и размещает в пределах установленных настоящим Положением полномочий Министерства информацию о Республике Татарстан в иностранных и российских изданиях.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35">
        <w:r>
          <w:rPr>
            <w:color w:val="0000FF"/>
          </w:rPr>
          <w:t>4.1.35</w:t>
        </w:r>
      </w:hyperlink>
      <w:r>
        <w:t>. Осуществляет координацию работ по организации розничных рынков, а также деятельности по продаже товаров (выполнению работ, оказанию услуг) на розничных рынках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36">
        <w:r>
          <w:rPr>
            <w:color w:val="0000FF"/>
          </w:rPr>
          <w:t>4.1.36</w:t>
        </w:r>
      </w:hyperlink>
      <w:r>
        <w:t>. Формирует и ведет реестр рынков Республики Татарстан, торговый реестр, реестр объектов общественного питания и бытового обслуживания.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37">
        <w:r>
          <w:rPr>
            <w:color w:val="0000FF"/>
          </w:rPr>
          <w:t>4.1.37</w:t>
        </w:r>
      </w:hyperlink>
      <w:r>
        <w:t>. Разрабатывает проекты нормативных правовых актов в области деятельности на потребительском рынке на территории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38">
        <w:r>
          <w:rPr>
            <w:color w:val="0000FF"/>
          </w:rPr>
          <w:t>4.1.38</w:t>
        </w:r>
      </w:hyperlink>
      <w:r>
        <w:t>. Обеспечивает разработку и реализацию государственных программ развития потребительского рынка на текущий и перспективный периоды, осуществляет подготовку концепций государственной политики в сфере развития потребительского рынка.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39">
        <w:r>
          <w:rPr>
            <w:color w:val="0000FF"/>
          </w:rPr>
          <w:t>4.1.39</w:t>
        </w:r>
      </w:hyperlink>
      <w:r>
        <w:t>. Разрабатывает проекты прогнозов экономического и социального развития отрасли на краткосрочный, среднесрочный и долгосрочный периоды.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40">
        <w:r>
          <w:rPr>
            <w:color w:val="0000FF"/>
          </w:rPr>
          <w:t>4.1.40</w:t>
        </w:r>
      </w:hyperlink>
      <w:r>
        <w:t>. Проводит работу по созданию государственной информационной системы в области деятельности на потребительском рынке, организует методическое и информационное обеспечение отрасли.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4.1.41. Формирует ежегодно прогноз потребности предприятий промышленности и торговли, осуществляющих свою деятельность на территории Республики Татарстан, в подготовке кадров по образовательным программам высшего и среднего профессионального образования, в ускоренной подготовке кадров по программам профессиональной подготовки по профессиям рабочих, переподготовки рабочих.</w:t>
      </w:r>
    </w:p>
    <w:p w:rsidR="00530A3B" w:rsidRDefault="00530A3B">
      <w:pPr>
        <w:pStyle w:val="ConsPlusNormal"/>
        <w:jc w:val="both"/>
      </w:pPr>
      <w:r>
        <w:t xml:space="preserve">(пп. 4.1.41 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42">
        <w:r>
          <w:rPr>
            <w:color w:val="0000FF"/>
          </w:rPr>
          <w:t>4.1.42</w:t>
        </w:r>
      </w:hyperlink>
      <w:r>
        <w:t>. Проводит информационно-аналитическое наблюдение за состоянием рынка определенного товара и осуществлением деятельности на потребительском рынке на территории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43">
        <w:r>
          <w:rPr>
            <w:color w:val="0000FF"/>
          </w:rPr>
          <w:t>4.1.43</w:t>
        </w:r>
      </w:hyperlink>
      <w:r>
        <w:t>. Обеспечивает разработку и реализацию мероприятий, способствующих развитию деятельности на потребительском рынке на территории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44">
        <w:r>
          <w:rPr>
            <w:color w:val="0000FF"/>
          </w:rPr>
          <w:t>4.1.44</w:t>
        </w:r>
      </w:hyperlink>
      <w:r>
        <w:t>. Определяет порядок разработки и утверждения органами местного самоуправления схем размещения нестационарных объектов потребительского рынка.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45">
        <w:r>
          <w:rPr>
            <w:color w:val="0000FF"/>
          </w:rPr>
          <w:t>4.1.45</w:t>
        </w:r>
      </w:hyperlink>
      <w:r>
        <w:t>. Определяет порядок организации ярмарок и продажи товаров на них.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4.1.46. Устанавливает нормативы минимальной обеспеченности населения Республики Татарстан площадью торговых объектов, в том числе для входящих в ее состав муниципальных образований, а также коэффициент региональной коррекции для расчета нормативов минимальной обеспеченности населения площадью нестационарных торговых объектов.</w:t>
      </w:r>
    </w:p>
    <w:p w:rsidR="00530A3B" w:rsidRDefault="00530A3B">
      <w:pPr>
        <w:pStyle w:val="ConsPlusNormal"/>
        <w:jc w:val="both"/>
      </w:pPr>
      <w:r>
        <w:t xml:space="preserve">(п. 4.1.46 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КМ РТ от 19.09.2016 N 656)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47">
        <w:r>
          <w:rPr>
            <w:color w:val="0000FF"/>
          </w:rPr>
          <w:t>4.1.47</w:t>
        </w:r>
      </w:hyperlink>
      <w:r>
        <w:t>. Реализует государственную политику и нормативное правовое регулирование в сфере внутренней торговли и потребительского рынка.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48">
        <w:r>
          <w:rPr>
            <w:color w:val="0000FF"/>
          </w:rPr>
          <w:t>4.1.48</w:t>
        </w:r>
      </w:hyperlink>
      <w:r>
        <w:t xml:space="preserve">. Содействует развитию предпринимательской деятельности и конкуренции в сфере </w:t>
      </w:r>
      <w:r>
        <w:lastRenderedPageBreak/>
        <w:t>потребительского рынка, развитию инфраструктуры потребительского рынка.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49">
        <w:r>
          <w:rPr>
            <w:color w:val="0000FF"/>
          </w:rPr>
          <w:t>4.1.49</w:t>
        </w:r>
      </w:hyperlink>
      <w:r>
        <w:t>. Проводит комплексный анализ состояния потребительского рынка, прогнозирование и подготовку основных показателей его развития.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50">
        <w:r>
          <w:rPr>
            <w:color w:val="0000FF"/>
          </w:rPr>
          <w:t>4.1.50</w:t>
        </w:r>
      </w:hyperlink>
      <w:r>
        <w:t>. Взаимодействует с органами местного самоуправления по координации совместной деятельности в целях реализации государственной политики в сфере потребительского рынка.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51">
        <w:r>
          <w:rPr>
            <w:color w:val="0000FF"/>
          </w:rPr>
          <w:t>4.1.51</w:t>
        </w:r>
      </w:hyperlink>
      <w:r>
        <w:t>. Ведет реестр договоров, соглашений и иных актов публично-правового характера, заключенных в пределах своей компетенции с федеральными органами исполнительной власти, их территориальными органами, органами исполнительной власти субъектов Российской Федерации, иными российскими и иностранными органами и организациями.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52">
        <w:r>
          <w:rPr>
            <w:color w:val="0000FF"/>
          </w:rPr>
          <w:t>4.1.52</w:t>
        </w:r>
      </w:hyperlink>
      <w:r>
        <w:t>. Ежегодно до 1 февраля представляет отчет о реализации мер антикоррупционной политики в специальный государственный орган по реализации антикоррупционной политики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53">
        <w:r>
          <w:rPr>
            <w:color w:val="0000FF"/>
          </w:rPr>
          <w:t>4.1.53</w:t>
        </w:r>
      </w:hyperlink>
      <w:r>
        <w:t>. Взаимодействует с Государственным комитетом Республики Татарстан по тарифам в формировании сводного прогнозного баланса производства и поставок электрической энергии (мощности) в рамках Единой энергетической системы России в пределах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54">
        <w:r>
          <w:rPr>
            <w:color w:val="0000FF"/>
          </w:rPr>
          <w:t>4.1.54</w:t>
        </w:r>
      </w:hyperlink>
      <w:r>
        <w:t>. Обеспечивает разработку и реализацию стратегии развития топливно-энергетического комплекса Республики Татарстан, топливно-энергетического баланса Республики Татарстан, а также инновационной, инвестиционной и кадровой политики.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КМ РТ от 29.07.2022 N 732)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56">
        <w:r>
          <w:rPr>
            <w:color w:val="0000FF"/>
          </w:rPr>
          <w:t>4.1.55</w:t>
        </w:r>
      </w:hyperlink>
      <w:r>
        <w:t>. Принимает участие в согласовании и подготовке заключений проектов нормативных правовых актов, инвестиционных проектов, технико-экономических обоснований по размещению, строительству, реконструкции объектов топливно-энергетического комплекса на территории Республики Татарстан независимо от их ведомственной принадлежности, форм собственности и источников финансирования.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57">
        <w:r>
          <w:rPr>
            <w:color w:val="0000FF"/>
          </w:rPr>
          <w:t>4.1.56</w:t>
        </w:r>
      </w:hyperlink>
      <w:r>
        <w:t>. Организует и координирует разработку комплексного прогноза социально-экономического развития топливно-энергетического комплекса на краткосрочный, среднесрочный и долгосрочный периоды и топливно-энергетического баланса республики.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58">
        <w:r>
          <w:rPr>
            <w:color w:val="0000FF"/>
          </w:rPr>
          <w:t>4.1.57</w:t>
        </w:r>
      </w:hyperlink>
      <w:r>
        <w:t>. Участвует в координации деятельности республиканских органов исполнительной власти по размещению и развитию производительных сил.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60">
        <w:r>
          <w:rPr>
            <w:color w:val="0000FF"/>
          </w:rPr>
          <w:t>4.1.58</w:t>
        </w:r>
      </w:hyperlink>
      <w:r>
        <w:t>. Принимает участие в процедуре утверждения в федеральных органах исполнительной власти инвестиционной программы организации, управляющей единой национальной (общероссийской) электрической сетью, в случае, если на территории Республики Татарстан находятся объекты электросетевого хозяйства, входящие в единую национальную (общероссийскую) электрическую сеть и не принадлежащие на праве собственности организации по управлению единой национальной (общероссийской) электрической сетью.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61">
        <w:r>
          <w:rPr>
            <w:color w:val="0000FF"/>
          </w:rPr>
          <w:t>4.1.59</w:t>
        </w:r>
      </w:hyperlink>
      <w:r>
        <w:t>. Обеспечивает формирование государственных информационных ресурсов топливно-энергетического комплекса и распоряжение ими.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62">
        <w:r>
          <w:rPr>
            <w:color w:val="0000FF"/>
          </w:rPr>
          <w:t>4.1.60</w:t>
        </w:r>
      </w:hyperlink>
      <w:r>
        <w:t>. Разрабатывает и реализует республиканские программы в области энергосбережения и повышения энергетической эффективности.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63">
        <w:r>
          <w:rPr>
            <w:color w:val="0000FF"/>
          </w:rPr>
          <w:t>4.1.61</w:t>
        </w:r>
      </w:hyperlink>
      <w:r>
        <w:t xml:space="preserve">. Осуществляет информационное обеспечение на территории Республики Татарстан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</w:t>
      </w:r>
      <w:r>
        <w:lastRenderedPageBreak/>
        <w:t>Российской Федерации, а также предусмотренных республиканской программой в области энергосбережения и повышения энергетической эффективности.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64">
        <w:r>
          <w:rPr>
            <w:color w:val="0000FF"/>
          </w:rPr>
          <w:t>4.1.62</w:t>
        </w:r>
      </w:hyperlink>
      <w:r>
        <w:t>. Координирует мероприятия по энергосбережению и повышению энергетической эффективности и осуществляет контроль за их проведением государственными учреждениями и государственными унитарными предприятиями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65">
        <w:r>
          <w:rPr>
            <w:color w:val="0000FF"/>
          </w:rPr>
          <w:t>4.1.63</w:t>
        </w:r>
      </w:hyperlink>
      <w:r>
        <w:t>. Разрабатывает и реализует республиканские программы газификации.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66">
        <w:r>
          <w:rPr>
            <w:color w:val="0000FF"/>
          </w:rPr>
          <w:t>4.1.64</w:t>
        </w:r>
      </w:hyperlink>
      <w:r>
        <w:t>. Участвует в разработке и осуществлении контроля за ходом реализации программ развития нефтегазохимического комплекса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67">
        <w:r>
          <w:rPr>
            <w:color w:val="0000FF"/>
          </w:rPr>
          <w:t>4.1.65</w:t>
        </w:r>
      </w:hyperlink>
      <w:r>
        <w:t>. В установленном порядке координирует деятельность подведомственных государственных учреждений в области повышения энергоэффективности, рациональности ресурсопользования, внедрения информационных технологий, программирования различных направлений развития топливно-энергетического комплекса.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68">
        <w:r>
          <w:rPr>
            <w:color w:val="0000FF"/>
          </w:rPr>
          <w:t>4.1.66</w:t>
        </w:r>
      </w:hyperlink>
      <w:r>
        <w:t>. Осуществляет функции и полномочия учредителя подведомственных государственных казенных, бюджетных и автономных учреждений Республики Татарстан (далее - государственные учреждения), в том числе: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подготавливает проекты решений о создании, реорганизации, изменении типа, ликвидации подведомственных государственных учреждений, утверждает их уставы и вносит в них изменения;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формирует и утверждает подведомственному государственному учреждению государственное задание на оказание государственных услуг (выполнение работ) юридическим и физическим лицам в соответствии с предусмотренными уставом государственного учреждения основными видами деятельности;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осуществляет иные функции и полномочия учредителя подведомственных государственных учреждений;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разрабатывает проекты стандартов качества государственных услуг, предоставляемых подведомственными государственными учреждениями;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ежегодно проводит оценку соответствия качества фактически предоставляемых подведомственными государственными учреждениями государственных услуг установленным стандартам качества государственных услуг Республики Татарстан;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проводит оценку соответствия деятельности подведомственных государственных учреждений установленным критериям оценки деятельности государственных учреждений.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69">
        <w:r>
          <w:rPr>
            <w:color w:val="0000FF"/>
          </w:rPr>
          <w:t>4.1.67</w:t>
        </w:r>
      </w:hyperlink>
      <w:r>
        <w:t>. Подготавливает предложения об определении приоритетных направлений развития топливно-энергетического комплекса республики и направляет их организациям, подлежащим первоочередной государственной поддержке, а также организациям, подлежащим реорганизации либо ликвидации в установленном законодательством порядке.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71">
        <w:r>
          <w:rPr>
            <w:color w:val="0000FF"/>
          </w:rPr>
          <w:t>4.1.68</w:t>
        </w:r>
      </w:hyperlink>
      <w:r>
        <w:t>. Устанавливает вид топлива для организаций и топливопотребляющих объектов при объеме потребления на уровне компетенции субъекта Российской Федерации, готовит и направляет ходатайства в Министерство экономического развития Российской Федерации об установлении вида топлива для организаций и топливопотребляющих объектов при объеме потребления, подлежащем регулированию на уровне компетенции Российской Федерации.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4.1.69. Утратил силу. - </w:t>
      </w:r>
      <w:hyperlink r:id="rId172">
        <w:r>
          <w:rPr>
            <w:color w:val="0000FF"/>
          </w:rPr>
          <w:t>Постановление</w:t>
        </w:r>
      </w:hyperlink>
      <w:r>
        <w:t xml:space="preserve"> КМ РТ от 23.05.2019 N 433.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lastRenderedPageBreak/>
        <w:t>4.1.70. Определяет систему мер по повышению надежности систем теплоснабжения от источников теплоснабжения акционерного общества "Татэнерго", акционерного общества "ТГК-16", общества с ограниченной ответственностью "Нижнекамская ТЭЦ" в гг. Казани, Нижнекамске, Набережные Челны, Заинске.</w:t>
      </w:r>
    </w:p>
    <w:p w:rsidR="00530A3B" w:rsidRDefault="00530A3B">
      <w:pPr>
        <w:pStyle w:val="ConsPlusNormal"/>
        <w:jc w:val="both"/>
      </w:pPr>
      <w:r>
        <w:t xml:space="preserve">(пп. 4.1.70 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74">
        <w:r>
          <w:rPr>
            <w:color w:val="0000FF"/>
          </w:rPr>
          <w:t>4.1.71</w:t>
        </w:r>
      </w:hyperlink>
      <w:r>
        <w:t>. Готовит предложения об использовании водных ресурсов гидроэлектростанциями, находящимися на территории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75">
        <w:r>
          <w:rPr>
            <w:color w:val="0000FF"/>
          </w:rPr>
          <w:t>4.1.72</w:t>
        </w:r>
      </w:hyperlink>
      <w:r>
        <w:t>. Участвует в осуществлении финансово-экономического анализа деятельности подведомственных государственных предприятий и в утверждении экономических показателей их деятельности, в проведении в подведомственных организациях проверки финансово-хозяйственной деятельности и использования имущественного комплекса.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76">
        <w:r>
          <w:rPr>
            <w:color w:val="0000FF"/>
          </w:rPr>
          <w:t>4.1.73</w:t>
        </w:r>
      </w:hyperlink>
      <w:r>
        <w:t>. Готовит предложения по прогнозам объемов добычи нефти нефтедобывающими компаниями Республики Татарстан на краткосрочный, среднесрочный и долгосрочный периоды и контролирует их выполнение.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77">
        <w:r>
          <w:rPr>
            <w:color w:val="0000FF"/>
          </w:rPr>
          <w:t>4.1.74</w:t>
        </w:r>
      </w:hyperlink>
      <w:r>
        <w:t>. Участвует в подготовке материалов для согласования с акционерным обществом "Газпром Межрегионгаз Казань" лимитов поставки природного газа по регулируемым ценам для населения, бюджетных организаций, организаций коммунального комплекса и энергоснабжающих организаций.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КМ РТ от 27.12.2024 N 1227)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79">
        <w:r>
          <w:rPr>
            <w:color w:val="0000FF"/>
          </w:rPr>
          <w:t>4.1.75</w:t>
        </w:r>
      </w:hyperlink>
      <w:r>
        <w:t>. Утверждает лимиты на поставку природного газа по регулируемой цене для организаций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80">
        <w:r>
          <w:rPr>
            <w:color w:val="0000FF"/>
          </w:rPr>
          <w:t>4.1.76</w:t>
        </w:r>
      </w:hyperlink>
      <w:r>
        <w:t>. Согласовывает разрешение на выделение лимитов природного газа по регулируемой цене при строительстве и подключении вновь вводимых в эксплуатацию объектов генерации электрической и тепловой энергии.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81">
        <w:r>
          <w:rPr>
            <w:color w:val="0000FF"/>
          </w:rPr>
          <w:t>4.1.77</w:t>
        </w:r>
      </w:hyperlink>
      <w:r>
        <w:t>. Разрабатывает совместно с заинтересованными республиканскими органами исполнительной власти планы организации и осуществляет в пределах своей компетенции координацию проведения международных торгово-промышленных выставок, ярмарок, семинаров в Республике Татарстан, а также республиканских выставок и экспозиций за рубежом.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83">
        <w:r>
          <w:rPr>
            <w:color w:val="0000FF"/>
          </w:rPr>
          <w:t>4.1.78</w:t>
        </w:r>
      </w:hyperlink>
      <w:r>
        <w:t>. Разрабатывает мероприятия по обеспечению надежного газоснабжения потребителей, в том числе при подготовке к отопительному сезону, осуществляет мониторинг состояния резервных топливных хозяйств, обеспечивающих тепловой энергией население и объекты социальной сферы, подготовку графика перевода потребителей Республики Татарстан на резервные виды топлива при похолодании, графика аварийного ограничения подачи природного газа промышленным предприятиям Республики Татарстан и перечня источников производства тепла - потребителей газа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84">
        <w:r>
          <w:rPr>
            <w:color w:val="0000FF"/>
          </w:rPr>
          <w:t>4.1.79</w:t>
        </w:r>
      </w:hyperlink>
      <w:r>
        <w:t>. Разрабатывает предложения о координации деятельности газоперерабатывающих и газораспределительных организаций по обеспечению поставок сжиженного газа населению республики.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85">
        <w:r>
          <w:rPr>
            <w:color w:val="0000FF"/>
          </w:rPr>
          <w:t>4.1.80</w:t>
        </w:r>
      </w:hyperlink>
      <w:r>
        <w:t>. Принимает участие в разработке социальных норм потребления электрической энергии населением (социально обоснованных норм месячного потребления электрической энергии, регионального лимита электроэнергии) в соответствии с действующим законодательством.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86">
        <w:r>
          <w:rPr>
            <w:color w:val="0000FF"/>
          </w:rPr>
          <w:t>4.1.81</w:t>
        </w:r>
      </w:hyperlink>
      <w:r>
        <w:t xml:space="preserve">. Разрабатывает предложения об обеспечении качества потребляемых и реализуемых топливно-энергетических ресурсов на стадиях их производства, добычи, переработки, </w:t>
      </w:r>
      <w:r>
        <w:lastRenderedPageBreak/>
        <w:t>преобразования, транспортировки, передачи, хранения, реализации, применения, использования.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87">
        <w:r>
          <w:rPr>
            <w:color w:val="0000FF"/>
          </w:rPr>
          <w:t>4.1.82</w:t>
        </w:r>
      </w:hyperlink>
      <w:r>
        <w:t>. Участвует в координации деятельности по развитию энергетики в Республике Татарстан на возобновляемых источниках энергии.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88">
        <w:r>
          <w:rPr>
            <w:color w:val="0000FF"/>
          </w:rPr>
          <w:t>4.1.83</w:t>
        </w:r>
      </w:hyperlink>
      <w:r>
        <w:t>. Осуществляет мониторинг выполнения производственных программ предприятиями топливно-энергетического комплекса.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89">
        <w:r>
          <w:rPr>
            <w:color w:val="0000FF"/>
          </w:rPr>
          <w:t>4.1.84</w:t>
        </w:r>
      </w:hyperlink>
      <w:r>
        <w:t>. Формирует перечень объектов топливно-энергетического комплекса Республики Татарстан, подлежащих категорированию.</w:t>
      </w:r>
    </w:p>
    <w:p w:rsidR="00530A3B" w:rsidRDefault="00530A3B">
      <w:pPr>
        <w:pStyle w:val="ConsPlusNormal"/>
        <w:jc w:val="both"/>
      </w:pPr>
      <w:r>
        <w:t xml:space="preserve">(подпункт введен </w:t>
      </w:r>
      <w:hyperlink r:id="rId190">
        <w:r>
          <w:rPr>
            <w:color w:val="0000FF"/>
          </w:rPr>
          <w:t>Постановлением</w:t>
        </w:r>
      </w:hyperlink>
      <w:r>
        <w:t xml:space="preserve"> КМ РТ от 06.11.2012 N 969)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91">
        <w:r>
          <w:rPr>
            <w:color w:val="0000FF"/>
          </w:rPr>
          <w:t>4.1.85</w:t>
        </w:r>
      </w:hyperlink>
      <w:r>
        <w:t>. Устанавливает сроки проведения категорирования объектов топливно-энергетического комплекса Республики Татарстан.</w:t>
      </w:r>
    </w:p>
    <w:p w:rsidR="00530A3B" w:rsidRDefault="00530A3B">
      <w:pPr>
        <w:pStyle w:val="ConsPlusNormal"/>
        <w:jc w:val="both"/>
      </w:pPr>
      <w:r>
        <w:t xml:space="preserve">(подпункт введен </w:t>
      </w:r>
      <w:hyperlink r:id="rId192">
        <w:r>
          <w:rPr>
            <w:color w:val="0000FF"/>
          </w:rPr>
          <w:t>Постановлением</w:t>
        </w:r>
      </w:hyperlink>
      <w:r>
        <w:t xml:space="preserve"> КМ РТ от 06.11.2012 N 969)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93">
        <w:r>
          <w:rPr>
            <w:color w:val="0000FF"/>
          </w:rPr>
          <w:t>4.1.86</w:t>
        </w:r>
      </w:hyperlink>
      <w:r>
        <w:t>. Осуществляет взаимодействие с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топливно-энергетического комплекса, и субъектами топливно-энергетического комплекса Республики Татарстан по вопросам внесения изменений в реестр объектов топливно-энергетического комплекса.</w:t>
      </w:r>
    </w:p>
    <w:p w:rsidR="00530A3B" w:rsidRDefault="00530A3B">
      <w:pPr>
        <w:pStyle w:val="ConsPlusNormal"/>
        <w:jc w:val="both"/>
      </w:pPr>
      <w:r>
        <w:t xml:space="preserve">(подпункт введен </w:t>
      </w:r>
      <w:hyperlink r:id="rId194">
        <w:r>
          <w:rPr>
            <w:color w:val="0000FF"/>
          </w:rPr>
          <w:t>Постановлением</w:t>
        </w:r>
      </w:hyperlink>
      <w:r>
        <w:t xml:space="preserve"> КМ РТ от 06.11.2012 N 969)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95">
        <w:r>
          <w:rPr>
            <w:color w:val="0000FF"/>
          </w:rPr>
          <w:t>4.1.87</w:t>
        </w:r>
      </w:hyperlink>
      <w:r>
        <w:t>. Осуществляет в пределах своей компетенции мониторинг правоприменения.</w:t>
      </w:r>
    </w:p>
    <w:p w:rsidR="00530A3B" w:rsidRDefault="00530A3B">
      <w:pPr>
        <w:pStyle w:val="ConsPlusNormal"/>
        <w:spacing w:before="220"/>
        <w:ind w:firstLine="540"/>
        <w:jc w:val="both"/>
      </w:pPr>
      <w:hyperlink r:id="rId196">
        <w:r>
          <w:rPr>
            <w:color w:val="0000FF"/>
          </w:rPr>
          <w:t>4.1.88</w:t>
        </w:r>
      </w:hyperlink>
      <w:r>
        <w:t>. Оказывает гражданам бесплатную квалифицированную юридическую помощь в виде правового консультирования в устной и письменной формах по вопросам, относящимся к его компетенции, в порядке, установленном законодательством Российской Федерации и законодательством Республики Татарстан для рассмотрения обращений граждан.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В случаях и в порядке, установленных федеральными законами и иными нормативными правовыми актами Российской Федерации, оказывает бесплатную квалифицированную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представляет интересы гражданина в судах, государственных и муниципальных органах, организациях.</w:t>
      </w:r>
    </w:p>
    <w:p w:rsidR="00530A3B" w:rsidRDefault="00530A3B">
      <w:pPr>
        <w:pStyle w:val="ConsPlusNormal"/>
        <w:jc w:val="both"/>
      </w:pPr>
      <w:r>
        <w:t xml:space="preserve">(подпункт введен </w:t>
      </w:r>
      <w:hyperlink r:id="rId197">
        <w:r>
          <w:rPr>
            <w:color w:val="0000FF"/>
          </w:rPr>
          <w:t>Постановлением</w:t>
        </w:r>
      </w:hyperlink>
      <w:r>
        <w:t xml:space="preserve"> КМ РТ от 07.03.2013 N 154)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4.1.89. Рассматривает документы и согласовывает проекты мотивированных заключений о соответствии объектов бытового обслуживания населения, масштабных инвестиционных проектов, реализуемых в сфере деятельности Министерства, критериям, указанным в положении к Земельному </w:t>
      </w:r>
      <w:hyperlink r:id="rId198">
        <w:r>
          <w:rPr>
            <w:color w:val="0000FF"/>
          </w:rPr>
          <w:t>кодексу</w:t>
        </w:r>
      </w:hyperlink>
      <w:r>
        <w:t xml:space="preserve"> Республики Татарстан, а также проекты мотивированных заключений о целесообразности внесения изменений в параметры таких объектов и проектов.</w:t>
      </w:r>
    </w:p>
    <w:p w:rsidR="00530A3B" w:rsidRDefault="00530A3B">
      <w:pPr>
        <w:pStyle w:val="ConsPlusNormal"/>
        <w:jc w:val="both"/>
      </w:pPr>
      <w:r>
        <w:t xml:space="preserve">(пп. 4.1.89 в ред. </w:t>
      </w:r>
      <w:hyperlink r:id="rId199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4.1.90. Обеспечивает реализацию промышленной политики в соответствии с федеральным законодательством, </w:t>
      </w:r>
      <w:hyperlink r:id="rId200">
        <w:r>
          <w:rPr>
            <w:color w:val="0000FF"/>
          </w:rPr>
          <w:t>Законом</w:t>
        </w:r>
      </w:hyperlink>
      <w:r>
        <w:t xml:space="preserve"> Республики Татарстан от 21 апреля 2016 года N 24-ЗРТ "О промышленной политике в Республике Татарстан" и иными нормативными правовыми актами Республики Татарстан.</w:t>
      </w:r>
    </w:p>
    <w:p w:rsidR="00530A3B" w:rsidRDefault="00530A3B">
      <w:pPr>
        <w:pStyle w:val="ConsPlusNormal"/>
        <w:jc w:val="both"/>
      </w:pPr>
      <w:r>
        <w:t xml:space="preserve">(пп. 4.1.90 введен </w:t>
      </w:r>
      <w:hyperlink r:id="rId201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4.1.91. Разрабатывает нормативные правовые акты Республики Татарстан в сфере промышленной политики.</w:t>
      </w:r>
    </w:p>
    <w:p w:rsidR="00530A3B" w:rsidRDefault="00530A3B">
      <w:pPr>
        <w:pStyle w:val="ConsPlusNormal"/>
        <w:jc w:val="both"/>
      </w:pPr>
      <w:r>
        <w:t xml:space="preserve">(пп. 4.1.91 введен </w:t>
      </w:r>
      <w:hyperlink r:id="rId202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4.1.92. Реализует мероприятия, содействующие развитию промышленности на территории </w:t>
      </w:r>
      <w:r>
        <w:lastRenderedPageBreak/>
        <w:t>Республики Татарстан.</w:t>
      </w:r>
    </w:p>
    <w:p w:rsidR="00530A3B" w:rsidRDefault="00530A3B">
      <w:pPr>
        <w:pStyle w:val="ConsPlusNormal"/>
        <w:jc w:val="both"/>
      </w:pPr>
      <w:r>
        <w:t xml:space="preserve">(пп. 4.1.92 введен </w:t>
      </w:r>
      <w:hyperlink r:id="rId203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4.1.93. Разрабатывает и обеспечивает реализацию государственных программ Республики Татарстан, принимаемых в целях реализации промышленной политики.</w:t>
      </w:r>
    </w:p>
    <w:p w:rsidR="00530A3B" w:rsidRDefault="00530A3B">
      <w:pPr>
        <w:pStyle w:val="ConsPlusNormal"/>
        <w:jc w:val="both"/>
      </w:pPr>
      <w:r>
        <w:t xml:space="preserve">(пп. 4.1.93 введен </w:t>
      </w:r>
      <w:hyperlink r:id="rId204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4.1.94. Осуществляет мониторинг состояния промышленности в Республике Татарстан и запрашивает необходимую информацию, принимает меры по предупреждению рисков неустойчивого развития субъектов деятельности в сфере промышленности на территории Республики Татарстан.</w:t>
      </w:r>
    </w:p>
    <w:p w:rsidR="00530A3B" w:rsidRDefault="00530A3B">
      <w:pPr>
        <w:pStyle w:val="ConsPlusNormal"/>
        <w:jc w:val="both"/>
      </w:pPr>
      <w:r>
        <w:t xml:space="preserve">(пп. 4.1.94 введен </w:t>
      </w:r>
      <w:hyperlink r:id="rId205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4.1.95. Разрабатывает предложения по стимулированию деятельности в сфере промышленности, осуществляет подготовку и опубликование ежегодного доклада о состоянии и развитии промышленности в Республике Татарстан, о реализации мер стимулирования деятельности в сфере промышленности.</w:t>
      </w:r>
    </w:p>
    <w:p w:rsidR="00530A3B" w:rsidRDefault="00530A3B">
      <w:pPr>
        <w:pStyle w:val="ConsPlusNormal"/>
        <w:jc w:val="both"/>
      </w:pPr>
      <w:r>
        <w:t xml:space="preserve">(пп. 4.1.95 введен </w:t>
      </w:r>
      <w:hyperlink r:id="rId206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4.1.96. Осуществляет взаимодействие с субъектами деятельности в сфере промышленности по вопросам создания и развития индустриальных (промышленных) парков, промышленных технопарков, технопарков в сфере высоких технологий и промышленных кластеров на территории Республики Татарстан.</w:t>
      </w:r>
    </w:p>
    <w:p w:rsidR="00530A3B" w:rsidRDefault="00530A3B">
      <w:pPr>
        <w:pStyle w:val="ConsPlusNormal"/>
        <w:jc w:val="both"/>
      </w:pPr>
      <w:r>
        <w:t xml:space="preserve">(пп. 4.1.96 введен </w:t>
      </w:r>
      <w:hyperlink r:id="rId207">
        <w:r>
          <w:rPr>
            <w:color w:val="0000FF"/>
          </w:rPr>
          <w:t>Постановлением</w:t>
        </w:r>
      </w:hyperlink>
      <w:r>
        <w:t xml:space="preserve"> КМ РТ от 19.09.2016 N 656; в ред. Постановлений КМ РТ от 15.12.2018 </w:t>
      </w:r>
      <w:hyperlink r:id="rId208">
        <w:r>
          <w:rPr>
            <w:color w:val="0000FF"/>
          </w:rPr>
          <w:t>N 1144</w:t>
        </w:r>
      </w:hyperlink>
      <w:r>
        <w:t xml:space="preserve">, от 25.06.2024 </w:t>
      </w:r>
      <w:hyperlink r:id="rId209">
        <w:r>
          <w:rPr>
            <w:color w:val="0000FF"/>
          </w:rPr>
          <w:t>N 461</w:t>
        </w:r>
      </w:hyperlink>
      <w:r>
        <w:t>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4.1.97. Совместно с организациями инфраструктуры поддержки деятельности в сфере промышленности принимает участие в предоставлении финансовой поддержки субъектам деятельности в сфере промышленности в порядке, установленном Кабинетом Министров Республики Татарстан.</w:t>
      </w:r>
    </w:p>
    <w:p w:rsidR="00530A3B" w:rsidRDefault="00530A3B">
      <w:pPr>
        <w:pStyle w:val="ConsPlusNormal"/>
        <w:jc w:val="both"/>
      </w:pPr>
      <w:r>
        <w:t xml:space="preserve">(пп. 4.1.97 введен </w:t>
      </w:r>
      <w:hyperlink r:id="rId210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4.1.98. Подтверждает соответствие индустриальных (промышленных) парков, промышленных технопарков, технопарков в сфере высоких технологий, промышленных кластеров, управляющих компаний индустриальных (промышленных) парков, промышленных технопарков, технопарков в сфере высоких технологий, специализированных организаций промышленных кластеров дополнительным требованиям в случае их установления Кабинетом Министров Республики Татарстан в целях применения к ним мер стимулирования в сфере промышленности, установленных нормативными правовыми актами Республики Татарстан.</w:t>
      </w:r>
    </w:p>
    <w:p w:rsidR="00530A3B" w:rsidRDefault="00530A3B">
      <w:pPr>
        <w:pStyle w:val="ConsPlusNormal"/>
        <w:jc w:val="both"/>
      </w:pPr>
      <w:r>
        <w:t xml:space="preserve">(в ред. Постановлений КМ РТ от 15.12.2018 </w:t>
      </w:r>
      <w:hyperlink r:id="rId211">
        <w:r>
          <w:rPr>
            <w:color w:val="0000FF"/>
          </w:rPr>
          <w:t>N 1144</w:t>
        </w:r>
      </w:hyperlink>
      <w:r>
        <w:t xml:space="preserve">, от 25.06.2024 </w:t>
      </w:r>
      <w:hyperlink r:id="rId212">
        <w:r>
          <w:rPr>
            <w:color w:val="0000FF"/>
          </w:rPr>
          <w:t>N 461</w:t>
        </w:r>
      </w:hyperlink>
      <w:r>
        <w:t>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4.1.99. Обеспечивает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территории Республики Татарстан.</w:t>
      </w:r>
    </w:p>
    <w:p w:rsidR="00530A3B" w:rsidRDefault="00530A3B">
      <w:pPr>
        <w:pStyle w:val="ConsPlusNormal"/>
        <w:jc w:val="both"/>
      </w:pPr>
      <w:r>
        <w:t xml:space="preserve">(пп. 4.1.99 введен </w:t>
      </w:r>
      <w:hyperlink r:id="rId213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4.1.100. Способствует развитию регионального и межрегионального сотрудничества субъектов деятельности в сфере промышленности, росту промышленной кооперации путем создания производственных и торговых связей между субъектами деятельности в сфере промышленности и иными организациями.</w:t>
      </w:r>
    </w:p>
    <w:p w:rsidR="00530A3B" w:rsidRDefault="00530A3B">
      <w:pPr>
        <w:pStyle w:val="ConsPlusNormal"/>
        <w:jc w:val="both"/>
      </w:pPr>
      <w:r>
        <w:t xml:space="preserve">(пп. 4.1.100 введен </w:t>
      </w:r>
      <w:hyperlink r:id="rId214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4.1.101. Осуществляет в пределах своих полномочий сотрудничество с федеральными органами государственной власти, органами государственной власти субъектов Российской Федерации, международными организациями и административно-территориальными </w:t>
      </w:r>
      <w:r>
        <w:lastRenderedPageBreak/>
        <w:t>образованиями иностранных государств в сфере промышленной политики.</w:t>
      </w:r>
    </w:p>
    <w:p w:rsidR="00530A3B" w:rsidRDefault="00530A3B">
      <w:pPr>
        <w:pStyle w:val="ConsPlusNormal"/>
        <w:jc w:val="both"/>
      </w:pPr>
      <w:r>
        <w:t xml:space="preserve">(пп. 4.1.101 введен </w:t>
      </w:r>
      <w:hyperlink r:id="rId215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4.1.102. Взаимодействует в пределах своей компетенции с органами государственной власти Российской Федерации по вопросам функционирования и развития предприятий оборонно-промышленного комплекса на территории Республики Татарстан.</w:t>
      </w:r>
    </w:p>
    <w:p w:rsidR="00530A3B" w:rsidRDefault="00530A3B">
      <w:pPr>
        <w:pStyle w:val="ConsPlusNormal"/>
        <w:jc w:val="both"/>
      </w:pPr>
      <w:r>
        <w:t xml:space="preserve">(пп. 4.1.102 введен </w:t>
      </w:r>
      <w:hyperlink r:id="rId216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4.1.103. Осуществляет подготовку и обеспечивает подписание соглашений с федеральными органами исполнительной власти о реализации промышленной политики в Республике Татарстан.</w:t>
      </w:r>
    </w:p>
    <w:p w:rsidR="00530A3B" w:rsidRDefault="00530A3B">
      <w:pPr>
        <w:pStyle w:val="ConsPlusNormal"/>
        <w:jc w:val="both"/>
      </w:pPr>
      <w:r>
        <w:t xml:space="preserve">(пп. 4.1.103 введен </w:t>
      </w:r>
      <w:hyperlink r:id="rId217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4.1.104. Обеспечивает предоставление оператору государственной информационной системы промышленности информации в составе и порядке, установленных Правительством Российской Федерации.</w:t>
      </w:r>
    </w:p>
    <w:p w:rsidR="00530A3B" w:rsidRDefault="00530A3B">
      <w:pPr>
        <w:pStyle w:val="ConsPlusNormal"/>
        <w:jc w:val="both"/>
      </w:pPr>
      <w:r>
        <w:t xml:space="preserve">(пп. 4.1.104 введен </w:t>
      </w:r>
      <w:hyperlink r:id="rId218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4.1.105. Осуществляет ведение реестра промышленных кластеров, промышленных технопарков, специализированных организаций промышленных кластеров, управляющих компаний промышленных технопарков, подтвердивших соответствие требованиям, установленным Кабинетом Министров Республики Татарстан, субъектов деятельности в сфере промышленности, к которым применены отдельные меры стимулирования в соответствии с </w:t>
      </w:r>
      <w:hyperlink r:id="rId219">
        <w:r>
          <w:rPr>
            <w:color w:val="0000FF"/>
          </w:rPr>
          <w:t>Законом</w:t>
        </w:r>
      </w:hyperlink>
      <w:r>
        <w:t xml:space="preserve"> Республики Татарстан от 21 апреля 2016 года N 24-ЗРТ "О промышленной политике в Республике Татарстан" и иными нормативными правовыми актами Республики Татарстан, а также определяет порядок ведения указанных реестров.</w:t>
      </w:r>
    </w:p>
    <w:p w:rsidR="00530A3B" w:rsidRDefault="00530A3B">
      <w:pPr>
        <w:pStyle w:val="ConsPlusNormal"/>
        <w:jc w:val="both"/>
      </w:pPr>
      <w:r>
        <w:t xml:space="preserve">(п. 4.1.105 в ред. </w:t>
      </w:r>
      <w:hyperlink r:id="rId220">
        <w:r>
          <w:rPr>
            <w:color w:val="0000FF"/>
          </w:rPr>
          <w:t>Постановления</w:t>
        </w:r>
      </w:hyperlink>
      <w:r>
        <w:t xml:space="preserve"> КМ РТ от 15.12.2018 N 1144)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4.1.106. Участвует в проведении учений в целях усиления взаимодействия республиканских органов исполнительной власти и органов местного самоуправления при осуществлении мер по противодействию терроризму.</w:t>
      </w:r>
    </w:p>
    <w:p w:rsidR="00530A3B" w:rsidRDefault="00530A3B">
      <w:pPr>
        <w:pStyle w:val="ConsPlusNormal"/>
        <w:jc w:val="both"/>
      </w:pPr>
      <w:r>
        <w:t xml:space="preserve">(пп. 4.1.106 введен </w:t>
      </w:r>
      <w:hyperlink r:id="rId221">
        <w:r>
          <w:rPr>
            <w:color w:val="0000FF"/>
          </w:rPr>
          <w:t>Постановлением</w:t>
        </w:r>
      </w:hyperlink>
      <w:r>
        <w:t xml:space="preserve"> КМ РТ от 19.09.2016 N 656; в ред. </w:t>
      </w:r>
      <w:hyperlink r:id="rId222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4.1.107. Участвует в пределах своей компетенции в противодействии экстремистской деятельности и терроризму, обеспечивает антитеррористическую защищенность объектов, закрепленных за Министерством.</w:t>
      </w:r>
    </w:p>
    <w:p w:rsidR="00530A3B" w:rsidRDefault="00530A3B">
      <w:pPr>
        <w:pStyle w:val="ConsPlusNormal"/>
        <w:jc w:val="both"/>
      </w:pPr>
      <w:r>
        <w:t xml:space="preserve">(пп. 4.1.107 введен </w:t>
      </w:r>
      <w:hyperlink r:id="rId223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4.1.108. Утверждает инвестиционные программы субъектов электроэнергетики, отнесенных к числу субъектов, инвестиционные программы которых утверждаются и контролируются органами исполнительной власти Республики Татарстан, а также осуществляет контроль за реализацией указанных инвестиционных программ.</w:t>
      </w:r>
    </w:p>
    <w:p w:rsidR="00530A3B" w:rsidRDefault="00530A3B">
      <w:pPr>
        <w:pStyle w:val="ConsPlusNormal"/>
        <w:jc w:val="both"/>
      </w:pPr>
      <w:r>
        <w:t xml:space="preserve">(пп. 4.1.108 введен </w:t>
      </w:r>
      <w:hyperlink r:id="rId224">
        <w:r>
          <w:rPr>
            <w:color w:val="0000FF"/>
          </w:rPr>
          <w:t>Постановлением</w:t>
        </w:r>
      </w:hyperlink>
      <w:r>
        <w:t xml:space="preserve"> КМ РТ от 08.06.2017 N 361)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4.1.109. Согласовывает инвестиционные программы территориальных сетевых организаций, отнесенных к числу субъектов, инвестиционные программы которых утверждаются и контролируются федеральными органами исполнительной власти, а также участвует в контроле за реализацией указанных инвестиционных программ.</w:t>
      </w:r>
    </w:p>
    <w:p w:rsidR="00530A3B" w:rsidRDefault="00530A3B">
      <w:pPr>
        <w:pStyle w:val="ConsPlusNormal"/>
        <w:jc w:val="both"/>
      </w:pPr>
      <w:r>
        <w:t xml:space="preserve">(пп. 4.1.109 введен </w:t>
      </w:r>
      <w:hyperlink r:id="rId225">
        <w:r>
          <w:rPr>
            <w:color w:val="0000FF"/>
          </w:rPr>
          <w:t>Постановлением</w:t>
        </w:r>
      </w:hyperlink>
      <w:r>
        <w:t xml:space="preserve"> КМ РТ от 08.06.2017 N 361)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4.1.110. Формирует перечень торговых объектов (территорий), расположенных в пределах территории Республики Татарстан, подлежащих категорированию в интересах антитеррористической защиты, по согласованию с территориальным органом безопасности, территориальным органом Федеральной службы войск национальной гвардии Российской Федерации, территориальным органом Министерства Российской Федерации по делам </w:t>
      </w:r>
      <w:r>
        <w:lastRenderedPageBreak/>
        <w:t xml:space="preserve">гражданской обороны, чрезвычайным ситуациям и ликвидации последствий стихийных бедствий, осуществляет контроль за обеспечением антитеррористической защищенности торговых объектов (территорий) и выполнением </w:t>
      </w:r>
      <w:hyperlink r:id="rId226">
        <w:r>
          <w:rPr>
            <w:color w:val="0000FF"/>
          </w:rPr>
          <w:t>требований</w:t>
        </w:r>
      </w:hyperlink>
      <w:r>
        <w:t xml:space="preserve"> к антитеррористической защищенности торговых объектов (территорий), утвержденных постановлением Правительства Российской Федерации от 19 октября 2017 г. N 1273 "Об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(территории)".</w:t>
      </w:r>
    </w:p>
    <w:p w:rsidR="00530A3B" w:rsidRDefault="00530A3B">
      <w:pPr>
        <w:pStyle w:val="ConsPlusNormal"/>
        <w:jc w:val="both"/>
      </w:pPr>
      <w:r>
        <w:t xml:space="preserve">(пп. 4.1.110 в ред. </w:t>
      </w:r>
      <w:hyperlink r:id="rId227">
        <w:r>
          <w:rPr>
            <w:color w:val="0000FF"/>
          </w:rPr>
          <w:t>Постановления</w:t>
        </w:r>
      </w:hyperlink>
      <w:r>
        <w:t xml:space="preserve"> КМ РТ от 30.12.2022 N 1472)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4.1.111.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организациях.</w:t>
      </w:r>
    </w:p>
    <w:p w:rsidR="00530A3B" w:rsidRDefault="00530A3B">
      <w:pPr>
        <w:pStyle w:val="ConsPlusNormal"/>
        <w:jc w:val="both"/>
      </w:pPr>
      <w:r>
        <w:t xml:space="preserve">(пп. 4.1.111 введен </w:t>
      </w:r>
      <w:hyperlink r:id="rId228">
        <w:r>
          <w:rPr>
            <w:color w:val="0000FF"/>
          </w:rPr>
          <w:t>Постановлением</w:t>
        </w:r>
      </w:hyperlink>
      <w:r>
        <w:t xml:space="preserve"> КМ РТ от 14.02.2020 N 109)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4.1.112. Осуществляет в пределах своей компетенции контроль за выполнением инвесторами обязательств по специальному инвестиционному контракту в порядке, установленном Правительством Российской Федерации.</w:t>
      </w:r>
    </w:p>
    <w:p w:rsidR="00530A3B" w:rsidRDefault="00530A3B">
      <w:pPr>
        <w:pStyle w:val="ConsPlusNormal"/>
        <w:jc w:val="both"/>
      </w:pPr>
      <w:r>
        <w:t xml:space="preserve">(пп. 4.1.112 введен </w:t>
      </w:r>
      <w:hyperlink r:id="rId229">
        <w:r>
          <w:rPr>
            <w:color w:val="0000FF"/>
          </w:rPr>
          <w:t>Постановлением</w:t>
        </w:r>
      </w:hyperlink>
      <w:r>
        <w:t xml:space="preserve"> КМ РТ от 12.11.2020 N 1016)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4.1.113. Принимает участие в согласовании использования водных объектов, предоставленных в пользование для целей производства электрической энергии на гидроэлектростанциях, находящихся на территории Республики Татарстан.</w:t>
      </w:r>
    </w:p>
    <w:p w:rsidR="00530A3B" w:rsidRDefault="00530A3B">
      <w:pPr>
        <w:pStyle w:val="ConsPlusNormal"/>
        <w:jc w:val="both"/>
      </w:pPr>
      <w:r>
        <w:t xml:space="preserve">(пп. 4.1.113 введен </w:t>
      </w:r>
      <w:hyperlink r:id="rId230">
        <w:r>
          <w:rPr>
            <w:color w:val="0000FF"/>
          </w:rPr>
          <w:t>Постановлением</w:t>
        </w:r>
      </w:hyperlink>
      <w:r>
        <w:t xml:space="preserve"> КМ РТ от 01.07.2022 N 616)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4.1.114. Осуществляет мониторинг показателей технико-экономического состояния объектов электроэнергетики (за исключением объектов электроэнергетики, контроль за техническим состоянием которых осуществляется уполномоченными федеральными органами исполнительной власти), в том числе показателей физического износа и энергетической эффективности объектов электросетевого хозяйства.</w:t>
      </w:r>
    </w:p>
    <w:p w:rsidR="00530A3B" w:rsidRDefault="00530A3B">
      <w:pPr>
        <w:pStyle w:val="ConsPlusNormal"/>
        <w:jc w:val="both"/>
      </w:pPr>
      <w:r>
        <w:t xml:space="preserve">(пп. 4.1.114 введен </w:t>
      </w:r>
      <w:hyperlink r:id="rId231">
        <w:r>
          <w:rPr>
            <w:color w:val="0000FF"/>
          </w:rPr>
          <w:t>Постановлением</w:t>
        </w:r>
      </w:hyperlink>
      <w:r>
        <w:t xml:space="preserve"> КМ РТ от 01.07.2022 N 616)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4.1.115. Принимает участие в рассмотрении проекта схемы и программы развития электроэнергетических систем Российской Федерации в части, касающейся территории Республики Татарстан, в порядке и пределах, которые установлены правилами разработки и утверждения документов перспективного развития электроэнергетики.</w:t>
      </w:r>
    </w:p>
    <w:p w:rsidR="00530A3B" w:rsidRDefault="00530A3B">
      <w:pPr>
        <w:pStyle w:val="ConsPlusNormal"/>
        <w:jc w:val="both"/>
      </w:pPr>
      <w:r>
        <w:t xml:space="preserve">(пп. 4.1.115 введен </w:t>
      </w:r>
      <w:hyperlink r:id="rId232">
        <w:r>
          <w:rPr>
            <w:color w:val="0000FF"/>
          </w:rPr>
          <w:t>Постановлением</w:t>
        </w:r>
      </w:hyperlink>
      <w:r>
        <w:t xml:space="preserve"> КМ РТ от 29.07.2022 N 732)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4.1.116. Обеспечивает изготовление, хранение бланков свидетельств о присвоении республиканского звания "Предприятие трудовой доблести. 1941 - 1945 гг.", подготовку и представление на подписание Раису Республики Татарстан свидетельств о присвоении указанного республиканского звания, а также учет выданных свидетельств о его присвоении.</w:t>
      </w:r>
    </w:p>
    <w:p w:rsidR="00530A3B" w:rsidRDefault="00530A3B">
      <w:pPr>
        <w:pStyle w:val="ConsPlusNormal"/>
        <w:jc w:val="both"/>
      </w:pPr>
      <w:r>
        <w:t xml:space="preserve">(пп. 4.1.116 введен </w:t>
      </w:r>
      <w:hyperlink r:id="rId233">
        <w:r>
          <w:rPr>
            <w:color w:val="0000FF"/>
          </w:rPr>
          <w:t>Постановлением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4.1.117. Участвует в рассмотрении вопросов и подготовке предложений по проблемам в сфере охраны труда и технике безопасности на предприятиях промышленности и торговли Республики Татарстан, осуществляющих свою деятельность на территории Республики Татарстан.</w:t>
      </w:r>
    </w:p>
    <w:p w:rsidR="00530A3B" w:rsidRDefault="00530A3B">
      <w:pPr>
        <w:pStyle w:val="ConsPlusNormal"/>
        <w:jc w:val="both"/>
      </w:pPr>
      <w:r>
        <w:t xml:space="preserve">(пп. 4.1.117 введен </w:t>
      </w:r>
      <w:hyperlink r:id="rId234">
        <w:r>
          <w:rPr>
            <w:color w:val="0000FF"/>
          </w:rPr>
          <w:t>Постановлением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4.1.118. Осуществляет регистрацию соглашений об осуществлении международных и внешнеэкономических связей органов местного самоуправления муниципальных образований Республики Татарстан, ведет сводный реестр заключенных органами местного самоуправления муниципальных образований Республики Татарстан соглашений;</w:t>
      </w:r>
    </w:p>
    <w:p w:rsidR="00530A3B" w:rsidRDefault="00530A3B">
      <w:pPr>
        <w:pStyle w:val="ConsPlusNormal"/>
        <w:jc w:val="both"/>
      </w:pPr>
      <w:r>
        <w:t xml:space="preserve">(пп. 4.1.118 введен </w:t>
      </w:r>
      <w:hyperlink r:id="rId235">
        <w:r>
          <w:rPr>
            <w:color w:val="0000FF"/>
          </w:rPr>
          <w:t>Постановлением</w:t>
        </w:r>
      </w:hyperlink>
      <w:r>
        <w:t xml:space="preserve"> КМ РТ от 25.06.2024 N 461)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 xml:space="preserve">4.1.119. Осуществляет сбор информации об осуществлении международных и внешнеэкономических связей органов местного самоуправления муниципальных образований </w:t>
      </w:r>
      <w:r>
        <w:lastRenderedPageBreak/>
        <w:t>Республики Татарстан и о результатах осуществления таких связей в предыдущем году в установленном им порядке;</w:t>
      </w:r>
    </w:p>
    <w:p w:rsidR="00530A3B" w:rsidRDefault="00530A3B">
      <w:pPr>
        <w:pStyle w:val="ConsPlusNormal"/>
        <w:jc w:val="both"/>
      </w:pPr>
      <w:r>
        <w:t xml:space="preserve">(пп. 4.1.119 введен </w:t>
      </w:r>
      <w:hyperlink r:id="rId236">
        <w:r>
          <w:rPr>
            <w:color w:val="0000FF"/>
          </w:rPr>
          <w:t>Постановлением</w:t>
        </w:r>
      </w:hyperlink>
      <w:r>
        <w:t xml:space="preserve"> КМ РТ от 25.06.2024 N 461)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4.1.120. Осуществляет ведение реестра заключенных соглашений о межрегиональном сотрудничестве для совместного развития инфраструктуры и направление не позднее 25-го числа месяца, следующего за отчетным кварталом, сведений о ходе исполнения указанных соглашений в Министерство экономического развития Российской Федерации;</w:t>
      </w:r>
    </w:p>
    <w:p w:rsidR="00530A3B" w:rsidRDefault="00530A3B">
      <w:pPr>
        <w:pStyle w:val="ConsPlusNormal"/>
        <w:jc w:val="both"/>
      </w:pPr>
      <w:r>
        <w:t xml:space="preserve">(пп. 4.1.120 введен </w:t>
      </w:r>
      <w:hyperlink r:id="rId237">
        <w:r>
          <w:rPr>
            <w:color w:val="0000FF"/>
          </w:rPr>
          <w:t>Постановлением</w:t>
        </w:r>
      </w:hyperlink>
      <w:r>
        <w:t xml:space="preserve"> КМ РТ от 25.06.2024 N 461)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4.1.121. Осуществляет в пределах своей компетенции контроль за исполнением эксплуатационных обязательств, которыми сети газораспределения, сети газопотребления и объекты таких сетей, используемые для газоснабжения потребителей газа, были обременены при приватизации.</w:t>
      </w:r>
    </w:p>
    <w:p w:rsidR="00530A3B" w:rsidRDefault="00530A3B">
      <w:pPr>
        <w:pStyle w:val="ConsPlusNormal"/>
        <w:jc w:val="both"/>
      </w:pPr>
      <w:r>
        <w:t xml:space="preserve">(пп. 4.1.121 введен </w:t>
      </w:r>
      <w:hyperlink r:id="rId238">
        <w:r>
          <w:rPr>
            <w:color w:val="0000FF"/>
          </w:rPr>
          <w:t>Постановлением</w:t>
        </w:r>
      </w:hyperlink>
      <w:r>
        <w:t xml:space="preserve"> КМ РТ от 13.07.2024 N 555)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Title"/>
        <w:jc w:val="center"/>
        <w:outlineLvl w:val="1"/>
      </w:pPr>
      <w:r>
        <w:t>5. Права Министерства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ind w:firstLine="540"/>
        <w:jc w:val="both"/>
      </w:pPr>
      <w:r>
        <w:t>5.1. Министерство для выполнения своих функций имеет право: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5.1.1. Запрашивать и получать в порядке, установленном нормативными актами Республики Татарстан, у республиканских органов исполнительной власти, организаций, должностных лиц бесплатно информацию, документы и материалы, необходимые для осуществления функций, возложенных на Министерство.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239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5.1.2. Привлекать в установленном порядке для решения вопросов, отнесенных к сфере деятельности Министерства, республиканские органы исполнительной власти, независимые аудиторские, консалтинговые фирмы, научные и иные организации, ученых и специалистов.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240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5.1.3. Созывать совещания по вопросам, входящим в его компетенцию, с привлечением в установленном порядке руководителей и специалистов других республиканских органов исполнительной власти, иных органов и организаций, расположенных на территории республики, заслушивать их сообщения, отчеты.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241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5.1.4. Осуществлять оперативное управление имуществом, переданным на баланс Министерства.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5.1.5. Создавать координационные и совещательные, консультативные органы и другие организации, действующие в сфере компетенции Министерства, и принимать участие в их работе.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5.1.6. Учреждать ведомственные награды, знаки отличия и награждать ими работников Министерства и других лиц, осуществляющих деятельность в установленной сфере.</w:t>
      </w:r>
    </w:p>
    <w:p w:rsidR="00530A3B" w:rsidRDefault="00530A3B">
      <w:pPr>
        <w:pStyle w:val="ConsPlusNormal"/>
        <w:jc w:val="both"/>
      </w:pPr>
      <w:r>
        <w:t xml:space="preserve">(пп. 5.1.6 в ред. </w:t>
      </w:r>
      <w:hyperlink r:id="rId242">
        <w:r>
          <w:rPr>
            <w:color w:val="0000FF"/>
          </w:rPr>
          <w:t>Постановления</w:t>
        </w:r>
      </w:hyperlink>
      <w:r>
        <w:t xml:space="preserve"> КМ РТ от 27.12.2024 N 1227)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5.1.7. Представлять в установленном порядке особо отличившихся работников отрасли к присвоению почетных званий, награждению государственными наградами Российской Федерации и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5.1.8. Осуществлять контроль за выполнением республиканскими органами исполнительной власти, учреждениями обязательств Республики Татарстан по межправительственным соглашениям о торгово-экономическом сотрудничестве.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243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lastRenderedPageBreak/>
        <w:t>5.1.10. Участвовать в протокольном обеспечении мероприятий во время визитов государственных, правительственных и иных делегаций стран дальнего и ближнего зарубежья, субъектов Российской Федерации в Республику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5.1.11. Обращаться в суды по вопросам, относящимся к компетенции Министерства.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5.1.12. Привлекать в установленном законодательством порядке независимые аудиторские, консалтинговые фирмы и отдельных специалистов для проведения консультаций по вопросам, относящимся к сфере деятельности Министерства.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Title"/>
        <w:jc w:val="center"/>
        <w:outlineLvl w:val="1"/>
      </w:pPr>
      <w:r>
        <w:t>6. Организация деятельности Министерства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ind w:firstLine="540"/>
        <w:jc w:val="both"/>
      </w:pPr>
      <w:r>
        <w:t>6.1. Министерство возглавляет министр, назначаемый на должность и освобождаемый от нее Раисом Республики Татарстан.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244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Заместители министра назначаются на должность и освобождаются от нее решением Кабинета Министров Республики Татарстан по представлению министра.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6.2. Министр: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осуществляет общее руководство деятельностью Министерства на основе единоначалия и несет персональную ответственность за выполнение возложенных на Министерство функций;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утверждает положения о структурных подразделениях Министерства, назначает на должность и освобождает от должности работников Министерства, распределяет обязанности между заместителями министра;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представляет для утверждения в Кабинет Министров Республики Татарстан кандидатуры торгово-экономических представителей Республики Татарстан за рубежом и в субъектах Российской Федерации;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издает в пределах своей компетенции приказы, организует контроль за их исполнением;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утверждает в пределах установленной численности работников, фонда оплаты труда и бюджетных ассигнований штатное расписание, сметы расходов на содержание аппарата Министерства;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осуществляет оценку эффективности деятельности заместителей министра, руководителей структурных подразделений и работников Министерства на основании перечня показателей эффективности, утвержденного приказом Министерства.</w:t>
      </w:r>
    </w:p>
    <w:p w:rsidR="00530A3B" w:rsidRDefault="00530A3B">
      <w:pPr>
        <w:pStyle w:val="ConsPlusNormal"/>
        <w:jc w:val="both"/>
      </w:pPr>
      <w:r>
        <w:t xml:space="preserve">(абзац введен </w:t>
      </w:r>
      <w:hyperlink r:id="rId245">
        <w:r>
          <w:rPr>
            <w:color w:val="0000FF"/>
          </w:rPr>
          <w:t>Постановлением</w:t>
        </w:r>
      </w:hyperlink>
      <w:r>
        <w:t xml:space="preserve"> КМ РТ от 19.09.2016 N 656)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6.3. В Министерстве создается коллегия, основной задачей которой является выработка решений по важнейшим вопросам, связанным с осуществлением функций государственного управления в области внешнеэкономической деятельности, промышленности, топливно-энергетического комплекса, торговли, продвижения продукции, привлечения иностранных инвестиций.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В состав коллегии входят министр, его заместители, руководители структурных подразделений Министерства, руководители республиканских органов исполнительной власти, организаций, ученые и специалисты.</w:t>
      </w:r>
    </w:p>
    <w:p w:rsidR="00530A3B" w:rsidRDefault="00530A3B">
      <w:pPr>
        <w:pStyle w:val="ConsPlusNormal"/>
        <w:jc w:val="both"/>
      </w:pPr>
      <w:r>
        <w:t xml:space="preserve">(в ред. </w:t>
      </w:r>
      <w:hyperlink r:id="rId246">
        <w:r>
          <w:rPr>
            <w:color w:val="0000FF"/>
          </w:rPr>
          <w:t>Постановления</w:t>
        </w:r>
      </w:hyperlink>
      <w:r>
        <w:t xml:space="preserve"> КМ РТ от 04.08.2023 N 944)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t>Состав коллегии и ее численность утверждаются постановлением Кабинета Министров Республики Татарстан.</w:t>
      </w:r>
    </w:p>
    <w:p w:rsidR="00530A3B" w:rsidRDefault="00530A3B">
      <w:pPr>
        <w:pStyle w:val="ConsPlusNormal"/>
        <w:spacing w:before="220"/>
        <w:ind w:firstLine="540"/>
        <w:jc w:val="both"/>
      </w:pPr>
      <w:r>
        <w:lastRenderedPageBreak/>
        <w:t>Председателем коллегии является министр.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jc w:val="right"/>
        <w:outlineLvl w:val="0"/>
      </w:pPr>
      <w:r>
        <w:t>Утверждена</w:t>
      </w:r>
    </w:p>
    <w:p w:rsidR="00530A3B" w:rsidRDefault="00530A3B">
      <w:pPr>
        <w:pStyle w:val="ConsPlusNormal"/>
        <w:jc w:val="right"/>
      </w:pPr>
      <w:r>
        <w:t>Постановлением</w:t>
      </w:r>
    </w:p>
    <w:p w:rsidR="00530A3B" w:rsidRDefault="00530A3B">
      <w:pPr>
        <w:pStyle w:val="ConsPlusNormal"/>
        <w:jc w:val="right"/>
      </w:pPr>
      <w:r>
        <w:t>Кабинета Министров</w:t>
      </w:r>
    </w:p>
    <w:p w:rsidR="00530A3B" w:rsidRDefault="00530A3B">
      <w:pPr>
        <w:pStyle w:val="ConsPlusNormal"/>
        <w:jc w:val="right"/>
      </w:pPr>
      <w:r>
        <w:t>Республики Татарстан</w:t>
      </w:r>
    </w:p>
    <w:p w:rsidR="00530A3B" w:rsidRDefault="00530A3B">
      <w:pPr>
        <w:pStyle w:val="ConsPlusNormal"/>
        <w:jc w:val="right"/>
      </w:pPr>
      <w:r>
        <w:t>от 23 июля 2007 г. N 324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Title"/>
        <w:jc w:val="center"/>
      </w:pPr>
      <w:bookmarkStart w:id="3" w:name="P403"/>
      <w:bookmarkEnd w:id="3"/>
      <w:r>
        <w:t>СТРУКТУРА</w:t>
      </w:r>
    </w:p>
    <w:p w:rsidR="00530A3B" w:rsidRDefault="00530A3B">
      <w:pPr>
        <w:pStyle w:val="ConsPlusTitle"/>
        <w:jc w:val="center"/>
      </w:pPr>
      <w:r>
        <w:t>МИНИСТЕРСТВА ПРОМЫШЛЕННОСТИ И ТОРГОВЛИ</w:t>
      </w:r>
    </w:p>
    <w:p w:rsidR="00530A3B" w:rsidRDefault="00530A3B">
      <w:pPr>
        <w:pStyle w:val="ConsPlusTitle"/>
        <w:jc w:val="center"/>
      </w:pPr>
      <w:r>
        <w:t>РЕСПУБЛИКИ ТАТАРСТАН</w:t>
      </w:r>
    </w:p>
    <w:p w:rsidR="00530A3B" w:rsidRDefault="00530A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0A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A3B" w:rsidRDefault="00530A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A3B" w:rsidRDefault="00530A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A3B" w:rsidRDefault="00530A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04.08.2023 N 944)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A3B" w:rsidRDefault="00530A3B">
            <w:pPr>
              <w:pStyle w:val="ConsPlusNormal"/>
            </w:pPr>
          </w:p>
        </w:tc>
      </w:tr>
    </w:tbl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sectPr w:rsidR="00530A3B" w:rsidSect="00BA18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A3B" w:rsidRDefault="00530A3B">
      <w:pPr>
        <w:pStyle w:val="ConsPlusNonformat"/>
        <w:jc w:val="both"/>
      </w:pPr>
      <w:r>
        <w:rPr>
          <w:sz w:val="14"/>
        </w:rPr>
        <w:lastRenderedPageBreak/>
        <w:t xml:space="preserve">                              ┌─────────────────┐          ┌───────────────────────────────────────────┐</w:t>
      </w:r>
    </w:p>
    <w:p w:rsidR="00530A3B" w:rsidRDefault="00530A3B">
      <w:pPr>
        <w:pStyle w:val="ConsPlusNonformat"/>
        <w:jc w:val="both"/>
      </w:pPr>
      <w:r>
        <w:rPr>
          <w:sz w:val="14"/>
        </w:rPr>
        <w:t xml:space="preserve">                              │Помощник министра├──────────┤                  Министр                  ├──────────┬────────────────────┬──────────────────────────┐</w:t>
      </w:r>
    </w:p>
    <w:p w:rsidR="00530A3B" w:rsidRDefault="00530A3B">
      <w:pPr>
        <w:pStyle w:val="ConsPlusNonformat"/>
        <w:jc w:val="both"/>
      </w:pPr>
      <w:r>
        <w:rPr>
          <w:sz w:val="14"/>
        </w:rPr>
        <w:t xml:space="preserve">                              └─────────────────┘          │                                           │          │                    │                         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 xml:space="preserve">         ┌────────────────┬─────────────────────┬──────────┴─────────┬──────────────────────┬──────────┘          │                    │                         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 xml:space="preserve"> ┌───────┴──────┐ ┌───────┴────────┐ ┌──────────┴────────┐ ┌─────────┴─────────┐ ┌──────────┴─────────┐ ┌─────────┴──────────┐ ┌───────┴────────┐                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 xml:space="preserve"> │    Первый    │┌┤  Заместитель   │┌┤    Заместитель    │┌┤    Заместитель    │┌┤     Заместитель    │┌┤    Заместитель     │┌┤  Управляющий   │                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┌┤  заместитель │││    министра    │││     министра      │││      министра     │││      министра      │││      министра      │││     делами     │                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││   министра   ││└────────────────┘│└───────────────────┘│└───────────────────┘│└────────────────────┘│└────────────────────┘│└────────────────┘                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│└──────────────┘│                  │                     │                     │                      │                      │                                  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┌──────────────┐│┌────────────────┐│┌───────────────────┐│┌───────────────────┐│┌────────────────────┐│┌────────────────────┐│┌────────────────┐┌───────────────┐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││Отдел развития│││     Отдел      │││      Отдел        │││       Отдел       │││       Отдел        │││  Отдел развития    │││     Отдел      ││  Юридический  ││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││   кадрового  │├┤   развития     │├┤ электроэнергетики │├┤   межотраслевых   │├┤машиностроительного │├┤  потребительского  │├┤  официального  ││     отдел     ├┤</w:t>
      </w:r>
    </w:p>
    <w:p w:rsidR="00530A3B" w:rsidRDefault="00530A3B">
      <w:pPr>
        <w:pStyle w:val="ConsPlusNonformat"/>
        <w:jc w:val="both"/>
      </w:pPr>
      <w:r>
        <w:rPr>
          <w:sz w:val="14"/>
        </w:rPr>
        <w:t>├┤  потенциала  │││ международных  │││                   │││    проектов в     │││      комплекса     │││       рынка        │││   протокола    ││               ││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││  предприятий │││    связей      ││└───────────────────┘││нефтегазохимическом│││                    ││└────────────────────┘│└────────────────┘└───────────────┘│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││промышленности││└────────────────┘│                     ││     комплексе     ││└────────────────────┘│                      │                                  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││  и торговли  ││                  │                     ││                   ││                      │                      │                                  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│└──────────────┘│                  │                     │└───────────────────┘│                      │                      │                                  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┌──────────────┐│┌────────────────┐│┌───────────────────┐│┌───────────────────┐│┌────────────────────┐│┌────────────────────┐│┌────────────────┐┌───────────────┐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├┤Аналитический │││     Отдел      │││  Отдел развития   │││      Отдел        │││       Отдел        │││       Отдел        │││     Отдел      ││     Отдел     ││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││     отдел    │├┤    развития    │├┤   энергетики и    │├┤   нефтедобычи и   │├┤     оборонного     │││   безопасности и   │├┤презентационных ││  финансового  ││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│└──────────────┘││межрегиональных │││энергоэффективности│││ нефтепереработки  │││     комплекса      │├┤антитеррористической│││   мероприятий  ││ планирования, ├┤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                ││    связей      │││                   │││                   ││└────────────────────┘││    защищенности    ││└────────────────┘│    учета и    ││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                │└────────────────┘│└───────────────────┘│└───────────────────┘│                      ││                    ││                  │  отчетности   ││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                │                  │                     │                     │                      │└────────────────────┘│                  └───────────────┘│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┌──────────────┐│┌────────────────┐│┌───────────────────┐│┌───────────────────┐│┌────────────────────┐│┌────────────────────┐│┌────────────────┐┌───────────────┐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││    Отдел     │││     Сектор     │││       Отдел       │└┤   Отдел химии и   │││       Отдел        │││       Сектор       │││     Отдел      ││ Отдел кадров  ├┤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││сопровождения │││    развития    │││     топливной     │ │     газохимии     │└┤лесоперерабатывающей│└┤      развития      │├┤делопроизводства│└───────────────┘│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├┤инвестиционных│└┤    системы     │└┤   инфраструктуры  │ └───────────────────┘ │      и легкой      │ │   информационных   │││   и контроля   │                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││  программ в  │ │представительств│ │         и         │                       │   промышленности   │ │     технологий     ││└────────────────┘                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││промышленности│ │                │ │   газоснабжения   │                       │                    │ └────────────────────┘│                                  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│└──────────────┘ └────────────────┘ └───────────────────┘                       └────────────────────┘                       │                                  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│┌──────────────┐                                                                                                             │┌────────────────┐┌───────────────┐│</w:t>
      </w:r>
    </w:p>
    <w:p w:rsidR="00530A3B" w:rsidRDefault="00530A3B">
      <w:pPr>
        <w:pStyle w:val="ConsPlusNonformat"/>
        <w:jc w:val="both"/>
      </w:pPr>
      <w:r>
        <w:rPr>
          <w:sz w:val="14"/>
        </w:rPr>
        <w:t>└┤Сводный отдел │                                                                                                             ││     Отдел      ││   Отдел по    ││</w:t>
      </w:r>
    </w:p>
    <w:p w:rsidR="00530A3B" w:rsidRDefault="00530A3B">
      <w:pPr>
        <w:pStyle w:val="ConsPlusNonformat"/>
        <w:jc w:val="both"/>
      </w:pPr>
      <w:r>
        <w:rPr>
          <w:sz w:val="14"/>
        </w:rPr>
        <w:t xml:space="preserve"> └──────────────┘                                                                                                             ├┤  материально-  ││мобилизационной├┘</w:t>
      </w:r>
    </w:p>
    <w:p w:rsidR="00530A3B" w:rsidRDefault="00530A3B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││  технического  ││     работе   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││   обеспечения  │└───────────────┘</w:t>
      </w:r>
    </w:p>
    <w:p w:rsidR="00530A3B" w:rsidRDefault="00530A3B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│└────────────────┘</w:t>
      </w:r>
    </w:p>
    <w:p w:rsidR="00530A3B" w:rsidRDefault="00530A3B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│┌────────────────┐</w:t>
      </w:r>
    </w:p>
    <w:p w:rsidR="00530A3B" w:rsidRDefault="00530A3B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││     Отдел     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└┤организационной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 │     работы     │</w:t>
      </w:r>
    </w:p>
    <w:p w:rsidR="00530A3B" w:rsidRDefault="00530A3B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                                  └────────────────┘</w:t>
      </w: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jc w:val="both"/>
      </w:pPr>
    </w:p>
    <w:p w:rsidR="00530A3B" w:rsidRDefault="00530A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234B" w:rsidRDefault="00530A3B">
      <w:bookmarkStart w:id="4" w:name="_GoBack"/>
      <w:bookmarkEnd w:id="4"/>
    </w:p>
    <w:sectPr w:rsidR="0021234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3B"/>
    <w:rsid w:val="002339FE"/>
    <w:rsid w:val="0026155B"/>
    <w:rsid w:val="00530A3B"/>
    <w:rsid w:val="00A44F94"/>
    <w:rsid w:val="00C01B8B"/>
    <w:rsid w:val="00F2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F50DC-7663-46A8-BDC9-C98A5756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A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0A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0A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0A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0A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0A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0A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0A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63&amp;n=85883&amp;dst=100013" TargetMode="External"/><Relationship Id="rId21" Type="http://schemas.openxmlformats.org/officeDocument/2006/relationships/hyperlink" Target="https://login.consultant.ru/link/?req=doc&amp;base=RLAW363&amp;n=66679&amp;dst=100005" TargetMode="External"/><Relationship Id="rId42" Type="http://schemas.openxmlformats.org/officeDocument/2006/relationships/hyperlink" Target="https://login.consultant.ru/link/?req=doc&amp;base=RLAW363&amp;n=146018&amp;dst=100005" TargetMode="External"/><Relationship Id="rId63" Type="http://schemas.openxmlformats.org/officeDocument/2006/relationships/hyperlink" Target="https://login.consultant.ru/link/?req=doc&amp;base=RLAW363&amp;n=50147&amp;dst=100009" TargetMode="External"/><Relationship Id="rId84" Type="http://schemas.openxmlformats.org/officeDocument/2006/relationships/hyperlink" Target="https://login.consultant.ru/link/?req=doc&amp;base=RLAW363&amp;n=151213&amp;dst=100007" TargetMode="External"/><Relationship Id="rId138" Type="http://schemas.openxmlformats.org/officeDocument/2006/relationships/hyperlink" Target="https://login.consultant.ru/link/?req=doc&amp;base=RLAW363&amp;n=85883&amp;dst=100024" TargetMode="External"/><Relationship Id="rId159" Type="http://schemas.openxmlformats.org/officeDocument/2006/relationships/hyperlink" Target="https://login.consultant.ru/link/?req=doc&amp;base=RLAW363&amp;n=176600&amp;dst=100041" TargetMode="External"/><Relationship Id="rId170" Type="http://schemas.openxmlformats.org/officeDocument/2006/relationships/hyperlink" Target="https://login.consultant.ru/link/?req=doc&amp;base=RLAW363&amp;n=176600&amp;dst=100042" TargetMode="External"/><Relationship Id="rId191" Type="http://schemas.openxmlformats.org/officeDocument/2006/relationships/hyperlink" Target="https://login.consultant.ru/link/?req=doc&amp;base=RLAW363&amp;n=87983&amp;dst=100009" TargetMode="External"/><Relationship Id="rId205" Type="http://schemas.openxmlformats.org/officeDocument/2006/relationships/hyperlink" Target="https://login.consultant.ru/link/?req=doc&amp;base=RLAW363&amp;n=110747&amp;dst=100017" TargetMode="External"/><Relationship Id="rId226" Type="http://schemas.openxmlformats.org/officeDocument/2006/relationships/hyperlink" Target="https://login.consultant.ru/link/?req=doc&amp;base=LAW&amp;n=411030&amp;dst=100011" TargetMode="External"/><Relationship Id="rId247" Type="http://schemas.openxmlformats.org/officeDocument/2006/relationships/hyperlink" Target="https://login.consultant.ru/link/?req=doc&amp;base=RLAW363&amp;n=176600&amp;dst=100059" TargetMode="External"/><Relationship Id="rId107" Type="http://schemas.openxmlformats.org/officeDocument/2006/relationships/hyperlink" Target="https://login.consultant.ru/link/?req=doc&amp;base=RLAW363&amp;n=176600&amp;dst=100020" TargetMode="External"/><Relationship Id="rId11" Type="http://schemas.openxmlformats.org/officeDocument/2006/relationships/hyperlink" Target="https://login.consultant.ru/link/?req=doc&amp;base=RLAW363&amp;n=44530&amp;dst=100005" TargetMode="External"/><Relationship Id="rId32" Type="http://schemas.openxmlformats.org/officeDocument/2006/relationships/hyperlink" Target="https://login.consultant.ru/link/?req=doc&amp;base=RLAW363&amp;n=103331&amp;dst=100005" TargetMode="External"/><Relationship Id="rId53" Type="http://schemas.openxmlformats.org/officeDocument/2006/relationships/hyperlink" Target="https://login.consultant.ru/link/?req=doc&amp;base=RLAW363&amp;n=184652&amp;dst=100005" TargetMode="External"/><Relationship Id="rId74" Type="http://schemas.openxmlformats.org/officeDocument/2006/relationships/hyperlink" Target="https://login.consultant.ru/link/?req=doc&amp;base=RLAW363&amp;n=103331&amp;dst=100005" TargetMode="External"/><Relationship Id="rId128" Type="http://schemas.openxmlformats.org/officeDocument/2006/relationships/hyperlink" Target="https://login.consultant.ru/link/?req=doc&amp;base=RLAW363&amp;n=85883&amp;dst=100019" TargetMode="External"/><Relationship Id="rId149" Type="http://schemas.openxmlformats.org/officeDocument/2006/relationships/hyperlink" Target="https://login.consultant.ru/link/?req=doc&amp;base=RLAW363&amp;n=85883&amp;dst=100024" TargetMode="External"/><Relationship Id="rId5" Type="http://schemas.openxmlformats.org/officeDocument/2006/relationships/hyperlink" Target="https://login.consultant.ru/link/?req=doc&amp;base=RLAW363&amp;n=32623&amp;dst=100005" TargetMode="External"/><Relationship Id="rId95" Type="http://schemas.openxmlformats.org/officeDocument/2006/relationships/hyperlink" Target="https://login.consultant.ru/link/?req=doc&amp;base=RLAW363&amp;n=176600&amp;dst=100013" TargetMode="External"/><Relationship Id="rId160" Type="http://schemas.openxmlformats.org/officeDocument/2006/relationships/hyperlink" Target="https://login.consultant.ru/link/?req=doc&amp;base=RLAW363&amp;n=85883&amp;dst=100024" TargetMode="External"/><Relationship Id="rId181" Type="http://schemas.openxmlformats.org/officeDocument/2006/relationships/hyperlink" Target="https://login.consultant.ru/link/?req=doc&amp;base=RLAW363&amp;n=87983&amp;dst=100009" TargetMode="External"/><Relationship Id="rId216" Type="http://schemas.openxmlformats.org/officeDocument/2006/relationships/hyperlink" Target="https://login.consultant.ru/link/?req=doc&amp;base=RLAW363&amp;n=110747&amp;dst=100025" TargetMode="External"/><Relationship Id="rId237" Type="http://schemas.openxmlformats.org/officeDocument/2006/relationships/hyperlink" Target="https://login.consultant.ru/link/?req=doc&amp;base=RLAW363&amp;n=184220&amp;dst=100012" TargetMode="External"/><Relationship Id="rId22" Type="http://schemas.openxmlformats.org/officeDocument/2006/relationships/hyperlink" Target="https://login.consultant.ru/link/?req=doc&amp;base=RLAW363&amp;n=69255&amp;dst=100005" TargetMode="External"/><Relationship Id="rId43" Type="http://schemas.openxmlformats.org/officeDocument/2006/relationships/hyperlink" Target="https://login.consultant.ru/link/?req=doc&amp;base=RLAW363&amp;n=151213&amp;dst=100005" TargetMode="External"/><Relationship Id="rId64" Type="http://schemas.openxmlformats.org/officeDocument/2006/relationships/hyperlink" Target="https://login.consultant.ru/link/?req=doc&amp;base=RLAW363&amp;n=30228&amp;dst=100005" TargetMode="External"/><Relationship Id="rId118" Type="http://schemas.openxmlformats.org/officeDocument/2006/relationships/hyperlink" Target="https://login.consultant.ru/link/?req=doc&amp;base=RLAW363&amp;n=85883&amp;dst=100015" TargetMode="External"/><Relationship Id="rId139" Type="http://schemas.openxmlformats.org/officeDocument/2006/relationships/hyperlink" Target="https://login.consultant.ru/link/?req=doc&amp;base=RLAW363&amp;n=85883&amp;dst=100024" TargetMode="External"/><Relationship Id="rId85" Type="http://schemas.openxmlformats.org/officeDocument/2006/relationships/hyperlink" Target="https://login.consultant.ru/link/?req=doc&amp;base=RLAW363&amp;n=153729&amp;dst=100005" TargetMode="External"/><Relationship Id="rId150" Type="http://schemas.openxmlformats.org/officeDocument/2006/relationships/hyperlink" Target="https://login.consultant.ru/link/?req=doc&amp;base=RLAW363&amp;n=85883&amp;dst=100024" TargetMode="External"/><Relationship Id="rId171" Type="http://schemas.openxmlformats.org/officeDocument/2006/relationships/hyperlink" Target="https://login.consultant.ru/link/?req=doc&amp;base=RLAW363&amp;n=85883&amp;dst=100024" TargetMode="External"/><Relationship Id="rId192" Type="http://schemas.openxmlformats.org/officeDocument/2006/relationships/hyperlink" Target="https://login.consultant.ru/link/?req=doc&amp;base=RLAW363&amp;n=72382&amp;dst=100008" TargetMode="External"/><Relationship Id="rId206" Type="http://schemas.openxmlformats.org/officeDocument/2006/relationships/hyperlink" Target="https://login.consultant.ru/link/?req=doc&amp;base=RLAW363&amp;n=110747&amp;dst=100018" TargetMode="External"/><Relationship Id="rId227" Type="http://schemas.openxmlformats.org/officeDocument/2006/relationships/hyperlink" Target="https://login.consultant.ru/link/?req=doc&amp;base=RLAW363&amp;n=170779&amp;dst=100005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363&amp;n=50147&amp;dst=100005" TargetMode="External"/><Relationship Id="rId33" Type="http://schemas.openxmlformats.org/officeDocument/2006/relationships/hyperlink" Target="https://login.consultant.ru/link/?req=doc&amp;base=RLAW363&amp;n=110747&amp;dst=100005" TargetMode="External"/><Relationship Id="rId108" Type="http://schemas.openxmlformats.org/officeDocument/2006/relationships/hyperlink" Target="https://login.consultant.ru/link/?req=doc&amp;base=RLAW363&amp;n=176600&amp;dst=100023" TargetMode="External"/><Relationship Id="rId129" Type="http://schemas.openxmlformats.org/officeDocument/2006/relationships/hyperlink" Target="https://login.consultant.ru/link/?req=doc&amp;base=RLAW363&amp;n=85883&amp;dst=100019" TargetMode="External"/><Relationship Id="rId54" Type="http://schemas.openxmlformats.org/officeDocument/2006/relationships/hyperlink" Target="https://login.consultant.ru/link/?req=doc&amp;base=RLAW363&amp;n=187993&amp;dst=100005" TargetMode="External"/><Relationship Id="rId75" Type="http://schemas.openxmlformats.org/officeDocument/2006/relationships/hyperlink" Target="https://login.consultant.ru/link/?req=doc&amp;base=RLAW363&amp;n=110747&amp;dst=100008" TargetMode="External"/><Relationship Id="rId96" Type="http://schemas.openxmlformats.org/officeDocument/2006/relationships/hyperlink" Target="https://login.consultant.ru/link/?req=doc&amp;base=RLAW363&amp;n=176600&amp;dst=100014" TargetMode="External"/><Relationship Id="rId140" Type="http://schemas.openxmlformats.org/officeDocument/2006/relationships/hyperlink" Target="https://login.consultant.ru/link/?req=doc&amp;base=RLAW363&amp;n=85883&amp;dst=100024" TargetMode="External"/><Relationship Id="rId161" Type="http://schemas.openxmlformats.org/officeDocument/2006/relationships/hyperlink" Target="https://login.consultant.ru/link/?req=doc&amp;base=RLAW363&amp;n=85883&amp;dst=100024" TargetMode="External"/><Relationship Id="rId182" Type="http://schemas.openxmlformats.org/officeDocument/2006/relationships/hyperlink" Target="https://login.consultant.ru/link/?req=doc&amp;base=RLAW363&amp;n=176600&amp;dst=100045" TargetMode="External"/><Relationship Id="rId217" Type="http://schemas.openxmlformats.org/officeDocument/2006/relationships/hyperlink" Target="https://login.consultant.ru/link/?req=doc&amp;base=RLAW363&amp;n=110747&amp;dst=100026" TargetMode="External"/><Relationship Id="rId6" Type="http://schemas.openxmlformats.org/officeDocument/2006/relationships/hyperlink" Target="https://login.consultant.ru/link/?req=doc&amp;base=RLAW363&amp;n=33258&amp;dst=100007" TargetMode="External"/><Relationship Id="rId238" Type="http://schemas.openxmlformats.org/officeDocument/2006/relationships/hyperlink" Target="https://login.consultant.ru/link/?req=doc&amp;base=RLAW363&amp;n=184701&amp;dst=100006" TargetMode="External"/><Relationship Id="rId23" Type="http://schemas.openxmlformats.org/officeDocument/2006/relationships/hyperlink" Target="https://login.consultant.ru/link/?req=doc&amp;base=RLAW363&amp;n=70727&amp;dst=100005" TargetMode="External"/><Relationship Id="rId119" Type="http://schemas.openxmlformats.org/officeDocument/2006/relationships/hyperlink" Target="https://login.consultant.ru/link/?req=doc&amp;base=RLAW363&amp;n=85883&amp;dst=100016" TargetMode="External"/><Relationship Id="rId44" Type="http://schemas.openxmlformats.org/officeDocument/2006/relationships/hyperlink" Target="https://login.consultant.ru/link/?req=doc&amp;base=RLAW363&amp;n=153729&amp;dst=100005" TargetMode="External"/><Relationship Id="rId65" Type="http://schemas.openxmlformats.org/officeDocument/2006/relationships/hyperlink" Target="https://login.consultant.ru/link/?req=doc&amp;base=RLAW363&amp;n=30228&amp;dst=100015" TargetMode="External"/><Relationship Id="rId86" Type="http://schemas.openxmlformats.org/officeDocument/2006/relationships/hyperlink" Target="https://login.consultant.ru/link/?req=doc&amp;base=RLAW363&amp;n=166328&amp;dst=100005" TargetMode="External"/><Relationship Id="rId130" Type="http://schemas.openxmlformats.org/officeDocument/2006/relationships/hyperlink" Target="https://login.consultant.ru/link/?req=doc&amp;base=RLAW363&amp;n=85883&amp;dst=100020" TargetMode="External"/><Relationship Id="rId151" Type="http://schemas.openxmlformats.org/officeDocument/2006/relationships/hyperlink" Target="https://login.consultant.ru/link/?req=doc&amp;base=RLAW363&amp;n=85883&amp;dst=100024" TargetMode="External"/><Relationship Id="rId172" Type="http://schemas.openxmlformats.org/officeDocument/2006/relationships/hyperlink" Target="https://login.consultant.ru/link/?req=doc&amp;base=RLAW363&amp;n=140112&amp;dst=100006" TargetMode="External"/><Relationship Id="rId193" Type="http://schemas.openxmlformats.org/officeDocument/2006/relationships/hyperlink" Target="https://login.consultant.ru/link/?req=doc&amp;base=RLAW363&amp;n=87983&amp;dst=100009" TargetMode="External"/><Relationship Id="rId207" Type="http://schemas.openxmlformats.org/officeDocument/2006/relationships/hyperlink" Target="https://login.consultant.ru/link/?req=doc&amp;base=RLAW363&amp;n=110747&amp;dst=100019" TargetMode="External"/><Relationship Id="rId228" Type="http://schemas.openxmlformats.org/officeDocument/2006/relationships/hyperlink" Target="https://login.consultant.ru/link/?req=doc&amp;base=RLAW363&amp;n=146018&amp;dst=100007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LAW363&amp;n=54880&amp;dst=100005" TargetMode="External"/><Relationship Id="rId109" Type="http://schemas.openxmlformats.org/officeDocument/2006/relationships/hyperlink" Target="https://login.consultant.ru/link/?req=doc&amp;base=RLAW363&amp;n=176600&amp;dst=100024" TargetMode="External"/><Relationship Id="rId34" Type="http://schemas.openxmlformats.org/officeDocument/2006/relationships/hyperlink" Target="https://login.consultant.ru/link/?req=doc&amp;base=RLAW363&amp;n=118204&amp;dst=100005" TargetMode="External"/><Relationship Id="rId55" Type="http://schemas.openxmlformats.org/officeDocument/2006/relationships/hyperlink" Target="https://login.consultant.ru/link/?req=doc&amp;base=RLAW363&amp;n=188052&amp;dst=100005" TargetMode="External"/><Relationship Id="rId76" Type="http://schemas.openxmlformats.org/officeDocument/2006/relationships/hyperlink" Target="https://login.consultant.ru/link/?req=doc&amp;base=RLAW363&amp;n=118204&amp;dst=100005" TargetMode="External"/><Relationship Id="rId97" Type="http://schemas.openxmlformats.org/officeDocument/2006/relationships/hyperlink" Target="https://login.consultant.ru/link/?req=doc&amp;base=LAW&amp;n=2875" TargetMode="External"/><Relationship Id="rId120" Type="http://schemas.openxmlformats.org/officeDocument/2006/relationships/hyperlink" Target="https://login.consultant.ru/link/?req=doc&amp;base=RLAW363&amp;n=85883&amp;dst=100017" TargetMode="External"/><Relationship Id="rId141" Type="http://schemas.openxmlformats.org/officeDocument/2006/relationships/hyperlink" Target="https://login.consultant.ru/link/?req=doc&amp;base=RLAW363&amp;n=176600&amp;dst=100039" TargetMode="External"/><Relationship Id="rId7" Type="http://schemas.openxmlformats.org/officeDocument/2006/relationships/hyperlink" Target="https://login.consultant.ru/link/?req=doc&amp;base=RLAW363&amp;n=33687&amp;dst=100005" TargetMode="External"/><Relationship Id="rId162" Type="http://schemas.openxmlformats.org/officeDocument/2006/relationships/hyperlink" Target="https://login.consultant.ru/link/?req=doc&amp;base=RLAW363&amp;n=85883&amp;dst=100024" TargetMode="External"/><Relationship Id="rId183" Type="http://schemas.openxmlformats.org/officeDocument/2006/relationships/hyperlink" Target="https://login.consultant.ru/link/?req=doc&amp;base=RLAW363&amp;n=87983&amp;dst=100009" TargetMode="External"/><Relationship Id="rId218" Type="http://schemas.openxmlformats.org/officeDocument/2006/relationships/hyperlink" Target="https://login.consultant.ru/link/?req=doc&amp;base=RLAW363&amp;n=110747&amp;dst=100027" TargetMode="External"/><Relationship Id="rId239" Type="http://schemas.openxmlformats.org/officeDocument/2006/relationships/hyperlink" Target="https://login.consultant.ru/link/?req=doc&amp;base=RLAW363&amp;n=176600&amp;dst=100053" TargetMode="External"/><Relationship Id="rId24" Type="http://schemas.openxmlformats.org/officeDocument/2006/relationships/hyperlink" Target="https://login.consultant.ru/link/?req=doc&amp;base=RLAW363&amp;n=72381&amp;dst=100019" TargetMode="External"/><Relationship Id="rId45" Type="http://schemas.openxmlformats.org/officeDocument/2006/relationships/hyperlink" Target="https://login.consultant.ru/link/?req=doc&amp;base=RLAW363&amp;n=158985&amp;dst=100005" TargetMode="External"/><Relationship Id="rId66" Type="http://schemas.openxmlformats.org/officeDocument/2006/relationships/hyperlink" Target="https://login.consultant.ru/link/?req=doc&amp;base=RLAW363&amp;n=27027" TargetMode="External"/><Relationship Id="rId87" Type="http://schemas.openxmlformats.org/officeDocument/2006/relationships/hyperlink" Target="https://login.consultant.ru/link/?req=doc&amp;base=RLAW363&amp;n=166935&amp;dst=100005" TargetMode="External"/><Relationship Id="rId110" Type="http://schemas.openxmlformats.org/officeDocument/2006/relationships/hyperlink" Target="https://login.consultant.ru/link/?req=doc&amp;base=RLAW363&amp;n=176600&amp;dst=100025" TargetMode="External"/><Relationship Id="rId131" Type="http://schemas.openxmlformats.org/officeDocument/2006/relationships/hyperlink" Target="https://login.consultant.ru/link/?req=doc&amp;base=RLAW363&amp;n=176600&amp;dst=100038" TargetMode="External"/><Relationship Id="rId152" Type="http://schemas.openxmlformats.org/officeDocument/2006/relationships/hyperlink" Target="https://login.consultant.ru/link/?req=doc&amp;base=RLAW363&amp;n=85883&amp;dst=100024" TargetMode="External"/><Relationship Id="rId173" Type="http://schemas.openxmlformats.org/officeDocument/2006/relationships/hyperlink" Target="https://login.consultant.ru/link/?req=doc&amp;base=RLAW363&amp;n=176600&amp;dst=100043" TargetMode="External"/><Relationship Id="rId194" Type="http://schemas.openxmlformats.org/officeDocument/2006/relationships/hyperlink" Target="https://login.consultant.ru/link/?req=doc&amp;base=RLAW363&amp;n=72382&amp;dst=100009" TargetMode="External"/><Relationship Id="rId208" Type="http://schemas.openxmlformats.org/officeDocument/2006/relationships/hyperlink" Target="https://login.consultant.ru/link/?req=doc&amp;base=RLAW363&amp;n=182612&amp;dst=100008" TargetMode="External"/><Relationship Id="rId229" Type="http://schemas.openxmlformats.org/officeDocument/2006/relationships/hyperlink" Target="https://login.consultant.ru/link/?req=doc&amp;base=RLAW363&amp;n=151213&amp;dst=100054" TargetMode="External"/><Relationship Id="rId240" Type="http://schemas.openxmlformats.org/officeDocument/2006/relationships/hyperlink" Target="https://login.consultant.ru/link/?req=doc&amp;base=RLAW363&amp;n=176600&amp;dst=100054" TargetMode="External"/><Relationship Id="rId14" Type="http://schemas.openxmlformats.org/officeDocument/2006/relationships/hyperlink" Target="https://login.consultant.ru/link/?req=doc&amp;base=RLAW363&amp;n=55441&amp;dst=100005" TargetMode="External"/><Relationship Id="rId35" Type="http://schemas.openxmlformats.org/officeDocument/2006/relationships/hyperlink" Target="https://login.consultant.ru/link/?req=doc&amp;base=RLAW363&amp;n=123103&amp;dst=100005" TargetMode="External"/><Relationship Id="rId56" Type="http://schemas.openxmlformats.org/officeDocument/2006/relationships/hyperlink" Target="https://login.consultant.ru/link/?req=doc&amp;base=RLAW363&amp;n=174416&amp;dst=100519" TargetMode="External"/><Relationship Id="rId77" Type="http://schemas.openxmlformats.org/officeDocument/2006/relationships/hyperlink" Target="https://login.consultant.ru/link/?req=doc&amp;base=RLAW363&amp;n=123485&amp;dst=100006" TargetMode="External"/><Relationship Id="rId100" Type="http://schemas.openxmlformats.org/officeDocument/2006/relationships/hyperlink" Target="https://login.consultant.ru/link/?req=doc&amp;base=RLAW363&amp;n=176600&amp;dst=100017" TargetMode="External"/><Relationship Id="rId8" Type="http://schemas.openxmlformats.org/officeDocument/2006/relationships/hyperlink" Target="https://login.consultant.ru/link/?req=doc&amp;base=RLAW363&amp;n=35196&amp;dst=100007" TargetMode="External"/><Relationship Id="rId98" Type="http://schemas.openxmlformats.org/officeDocument/2006/relationships/hyperlink" Target="https://login.consultant.ru/link/?req=doc&amp;base=RLAW363&amp;n=171491" TargetMode="External"/><Relationship Id="rId121" Type="http://schemas.openxmlformats.org/officeDocument/2006/relationships/hyperlink" Target="https://login.consultant.ru/link/?req=doc&amp;base=RLAW363&amp;n=87983&amp;dst=100006" TargetMode="External"/><Relationship Id="rId142" Type="http://schemas.openxmlformats.org/officeDocument/2006/relationships/hyperlink" Target="https://login.consultant.ru/link/?req=doc&amp;base=RLAW363&amp;n=85883&amp;dst=100024" TargetMode="External"/><Relationship Id="rId163" Type="http://schemas.openxmlformats.org/officeDocument/2006/relationships/hyperlink" Target="https://login.consultant.ru/link/?req=doc&amp;base=RLAW363&amp;n=85883&amp;dst=100024" TargetMode="External"/><Relationship Id="rId184" Type="http://schemas.openxmlformats.org/officeDocument/2006/relationships/hyperlink" Target="https://login.consultant.ru/link/?req=doc&amp;base=RLAW363&amp;n=87983&amp;dst=100009" TargetMode="External"/><Relationship Id="rId219" Type="http://schemas.openxmlformats.org/officeDocument/2006/relationships/hyperlink" Target="https://login.consultant.ru/link/?req=doc&amp;base=RLAW363&amp;n=184018&amp;dst=100151" TargetMode="External"/><Relationship Id="rId230" Type="http://schemas.openxmlformats.org/officeDocument/2006/relationships/hyperlink" Target="https://login.consultant.ru/link/?req=doc&amp;base=RLAW363&amp;n=166328&amp;dst=100005" TargetMode="External"/><Relationship Id="rId25" Type="http://schemas.openxmlformats.org/officeDocument/2006/relationships/hyperlink" Target="https://login.consultant.ru/link/?req=doc&amp;base=RLAW363&amp;n=72382&amp;dst=100005" TargetMode="External"/><Relationship Id="rId46" Type="http://schemas.openxmlformats.org/officeDocument/2006/relationships/hyperlink" Target="https://login.consultant.ru/link/?req=doc&amp;base=RLAW363&amp;n=166328&amp;dst=100005" TargetMode="External"/><Relationship Id="rId67" Type="http://schemas.openxmlformats.org/officeDocument/2006/relationships/hyperlink" Target="https://login.consultant.ru/link/?req=doc&amp;base=RLAW363&amp;n=21576" TargetMode="External"/><Relationship Id="rId88" Type="http://schemas.openxmlformats.org/officeDocument/2006/relationships/hyperlink" Target="https://login.consultant.ru/link/?req=doc&amp;base=RLAW363&amp;n=170779&amp;dst=100005" TargetMode="External"/><Relationship Id="rId111" Type="http://schemas.openxmlformats.org/officeDocument/2006/relationships/hyperlink" Target="https://login.consultant.ru/link/?req=doc&amp;base=RLAW363&amp;n=176600&amp;dst=100027" TargetMode="External"/><Relationship Id="rId132" Type="http://schemas.openxmlformats.org/officeDocument/2006/relationships/hyperlink" Target="https://login.consultant.ru/link/?req=doc&amp;base=RLAW363&amp;n=85883&amp;dst=100022" TargetMode="External"/><Relationship Id="rId153" Type="http://schemas.openxmlformats.org/officeDocument/2006/relationships/hyperlink" Target="https://login.consultant.ru/link/?req=doc&amp;base=RLAW363&amp;n=85883&amp;dst=100024" TargetMode="External"/><Relationship Id="rId174" Type="http://schemas.openxmlformats.org/officeDocument/2006/relationships/hyperlink" Target="https://login.consultant.ru/link/?req=doc&amp;base=RLAW363&amp;n=87983&amp;dst=100009" TargetMode="External"/><Relationship Id="rId195" Type="http://schemas.openxmlformats.org/officeDocument/2006/relationships/hyperlink" Target="https://login.consultant.ru/link/?req=doc&amp;base=RLAW363&amp;n=87983&amp;dst=100009" TargetMode="External"/><Relationship Id="rId209" Type="http://schemas.openxmlformats.org/officeDocument/2006/relationships/hyperlink" Target="https://login.consultant.ru/link/?req=doc&amp;base=RLAW363&amp;n=184220&amp;dst=100007" TargetMode="External"/><Relationship Id="rId220" Type="http://schemas.openxmlformats.org/officeDocument/2006/relationships/hyperlink" Target="https://login.consultant.ru/link/?req=doc&amp;base=RLAW363&amp;n=182612&amp;dst=100011" TargetMode="External"/><Relationship Id="rId241" Type="http://schemas.openxmlformats.org/officeDocument/2006/relationships/hyperlink" Target="https://login.consultant.ru/link/?req=doc&amp;base=RLAW363&amp;n=176600&amp;dst=100055" TargetMode="External"/><Relationship Id="rId15" Type="http://schemas.openxmlformats.org/officeDocument/2006/relationships/hyperlink" Target="https://login.consultant.ru/link/?req=doc&amp;base=RLAW363&amp;n=178297&amp;dst=100046" TargetMode="External"/><Relationship Id="rId36" Type="http://schemas.openxmlformats.org/officeDocument/2006/relationships/hyperlink" Target="https://login.consultant.ru/link/?req=doc&amp;base=RLAW363&amp;n=123485&amp;dst=100006" TargetMode="External"/><Relationship Id="rId57" Type="http://schemas.openxmlformats.org/officeDocument/2006/relationships/hyperlink" Target="https://login.consultant.ru/link/?req=doc&amp;base=RLAW363&amp;n=174469&amp;dst=100022" TargetMode="External"/><Relationship Id="rId78" Type="http://schemas.openxmlformats.org/officeDocument/2006/relationships/hyperlink" Target="https://login.consultant.ru/link/?req=doc&amp;base=RLAW363&amp;n=132041&amp;dst=100005" TargetMode="External"/><Relationship Id="rId99" Type="http://schemas.openxmlformats.org/officeDocument/2006/relationships/hyperlink" Target="https://login.consultant.ru/link/?req=doc&amp;base=RLAW363&amp;n=176600&amp;dst=100016" TargetMode="External"/><Relationship Id="rId101" Type="http://schemas.openxmlformats.org/officeDocument/2006/relationships/hyperlink" Target="https://login.consultant.ru/link/?req=doc&amp;base=RLAW363&amp;n=176600&amp;dst=100018" TargetMode="External"/><Relationship Id="rId122" Type="http://schemas.openxmlformats.org/officeDocument/2006/relationships/hyperlink" Target="https://login.consultant.ru/link/?req=doc&amp;base=RLAW363&amp;n=176600&amp;dst=100035" TargetMode="External"/><Relationship Id="rId143" Type="http://schemas.openxmlformats.org/officeDocument/2006/relationships/hyperlink" Target="https://login.consultant.ru/link/?req=doc&amp;base=RLAW363&amp;n=85883&amp;dst=100024" TargetMode="External"/><Relationship Id="rId164" Type="http://schemas.openxmlformats.org/officeDocument/2006/relationships/hyperlink" Target="https://login.consultant.ru/link/?req=doc&amp;base=RLAW363&amp;n=85883&amp;dst=100024" TargetMode="External"/><Relationship Id="rId185" Type="http://schemas.openxmlformats.org/officeDocument/2006/relationships/hyperlink" Target="https://login.consultant.ru/link/?req=doc&amp;base=RLAW363&amp;n=87983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3&amp;n=39381&amp;dst=100005" TargetMode="External"/><Relationship Id="rId180" Type="http://schemas.openxmlformats.org/officeDocument/2006/relationships/hyperlink" Target="https://login.consultant.ru/link/?req=doc&amp;base=RLAW363&amp;n=87983&amp;dst=100009" TargetMode="External"/><Relationship Id="rId210" Type="http://schemas.openxmlformats.org/officeDocument/2006/relationships/hyperlink" Target="https://login.consultant.ru/link/?req=doc&amp;base=RLAW363&amp;n=110747&amp;dst=100020" TargetMode="External"/><Relationship Id="rId215" Type="http://schemas.openxmlformats.org/officeDocument/2006/relationships/hyperlink" Target="https://login.consultant.ru/link/?req=doc&amp;base=RLAW363&amp;n=110747&amp;dst=100024" TargetMode="External"/><Relationship Id="rId236" Type="http://schemas.openxmlformats.org/officeDocument/2006/relationships/hyperlink" Target="https://login.consultant.ru/link/?req=doc&amp;base=RLAW363&amp;n=184220&amp;dst=100011" TargetMode="External"/><Relationship Id="rId26" Type="http://schemas.openxmlformats.org/officeDocument/2006/relationships/hyperlink" Target="https://login.consultant.ru/link/?req=doc&amp;base=RLAW363&amp;n=74328&amp;dst=100005" TargetMode="External"/><Relationship Id="rId231" Type="http://schemas.openxmlformats.org/officeDocument/2006/relationships/hyperlink" Target="https://login.consultant.ru/link/?req=doc&amp;base=RLAW363&amp;n=166328&amp;dst=100007" TargetMode="External"/><Relationship Id="rId47" Type="http://schemas.openxmlformats.org/officeDocument/2006/relationships/hyperlink" Target="https://login.consultant.ru/link/?req=doc&amp;base=RLAW363&amp;n=166935&amp;dst=100005" TargetMode="External"/><Relationship Id="rId68" Type="http://schemas.openxmlformats.org/officeDocument/2006/relationships/hyperlink" Target="https://login.consultant.ru/link/?req=doc&amp;base=RLAW363&amp;n=70727&amp;dst=100007" TargetMode="External"/><Relationship Id="rId89" Type="http://schemas.openxmlformats.org/officeDocument/2006/relationships/hyperlink" Target="https://login.consultant.ru/link/?req=doc&amp;base=RLAW363&amp;n=176600&amp;dst=100011" TargetMode="External"/><Relationship Id="rId112" Type="http://schemas.openxmlformats.org/officeDocument/2006/relationships/hyperlink" Target="https://login.consultant.ru/link/?req=doc&amp;base=RLAW363&amp;n=176600&amp;dst=100029" TargetMode="External"/><Relationship Id="rId133" Type="http://schemas.openxmlformats.org/officeDocument/2006/relationships/hyperlink" Target="https://login.consultant.ru/link/?req=doc&amp;base=RLAW363&amp;n=85883&amp;dst=100024" TargetMode="External"/><Relationship Id="rId154" Type="http://schemas.openxmlformats.org/officeDocument/2006/relationships/hyperlink" Target="https://login.consultant.ru/link/?req=doc&amp;base=RLAW363&amp;n=85883&amp;dst=100024" TargetMode="External"/><Relationship Id="rId175" Type="http://schemas.openxmlformats.org/officeDocument/2006/relationships/hyperlink" Target="https://login.consultant.ru/link/?req=doc&amp;base=RLAW363&amp;n=87983&amp;dst=100009" TargetMode="External"/><Relationship Id="rId196" Type="http://schemas.openxmlformats.org/officeDocument/2006/relationships/hyperlink" Target="https://login.consultant.ru/link/?req=doc&amp;base=RLAW363&amp;n=87983&amp;dst=100009" TargetMode="External"/><Relationship Id="rId200" Type="http://schemas.openxmlformats.org/officeDocument/2006/relationships/hyperlink" Target="https://login.consultant.ru/link/?req=doc&amp;base=RLAW363&amp;n=184018" TargetMode="External"/><Relationship Id="rId16" Type="http://schemas.openxmlformats.org/officeDocument/2006/relationships/hyperlink" Target="https://login.consultant.ru/link/?req=doc&amp;base=RLAW363&amp;n=60073&amp;dst=100005" TargetMode="External"/><Relationship Id="rId221" Type="http://schemas.openxmlformats.org/officeDocument/2006/relationships/hyperlink" Target="https://login.consultant.ru/link/?req=doc&amp;base=RLAW363&amp;n=110747&amp;dst=100029" TargetMode="External"/><Relationship Id="rId242" Type="http://schemas.openxmlformats.org/officeDocument/2006/relationships/hyperlink" Target="https://login.consultant.ru/link/?req=doc&amp;base=RLAW363&amp;n=187993&amp;dst=100007" TargetMode="External"/><Relationship Id="rId37" Type="http://schemas.openxmlformats.org/officeDocument/2006/relationships/hyperlink" Target="https://login.consultant.ru/link/?req=doc&amp;base=RLAW363&amp;n=132041&amp;dst=100005" TargetMode="External"/><Relationship Id="rId58" Type="http://schemas.openxmlformats.org/officeDocument/2006/relationships/hyperlink" Target="https://login.consultant.ru/link/?req=doc&amp;base=RLAW363&amp;n=176600&amp;dst=100006" TargetMode="External"/><Relationship Id="rId79" Type="http://schemas.openxmlformats.org/officeDocument/2006/relationships/hyperlink" Target="https://login.consultant.ru/link/?req=doc&amp;base=RLAW363&amp;n=182612&amp;dst=100007" TargetMode="External"/><Relationship Id="rId102" Type="http://schemas.openxmlformats.org/officeDocument/2006/relationships/hyperlink" Target="https://login.consultant.ru/link/?req=doc&amp;base=RLAW363&amp;n=176600&amp;dst=100019" TargetMode="External"/><Relationship Id="rId123" Type="http://schemas.openxmlformats.org/officeDocument/2006/relationships/hyperlink" Target="https://login.consultant.ru/link/?req=doc&amp;base=RLAW363&amp;n=85883&amp;dst=100018" TargetMode="External"/><Relationship Id="rId144" Type="http://schemas.openxmlformats.org/officeDocument/2006/relationships/hyperlink" Target="https://login.consultant.ru/link/?req=doc&amp;base=RLAW363&amp;n=85883&amp;dst=100024" TargetMode="External"/><Relationship Id="rId90" Type="http://schemas.openxmlformats.org/officeDocument/2006/relationships/hyperlink" Target="https://login.consultant.ru/link/?req=doc&amp;base=RLAW363&amp;n=184220&amp;dst=100005" TargetMode="External"/><Relationship Id="rId165" Type="http://schemas.openxmlformats.org/officeDocument/2006/relationships/hyperlink" Target="https://login.consultant.ru/link/?req=doc&amp;base=RLAW363&amp;n=85883&amp;dst=100024" TargetMode="External"/><Relationship Id="rId186" Type="http://schemas.openxmlformats.org/officeDocument/2006/relationships/hyperlink" Target="https://login.consultant.ru/link/?req=doc&amp;base=RLAW363&amp;n=87983&amp;dst=100009" TargetMode="External"/><Relationship Id="rId211" Type="http://schemas.openxmlformats.org/officeDocument/2006/relationships/hyperlink" Target="https://login.consultant.ru/link/?req=doc&amp;base=RLAW363&amp;n=182612&amp;dst=100009" TargetMode="External"/><Relationship Id="rId232" Type="http://schemas.openxmlformats.org/officeDocument/2006/relationships/hyperlink" Target="https://login.consultant.ru/link/?req=doc&amp;base=RLAW363&amp;n=166935&amp;dst=100008" TargetMode="External"/><Relationship Id="rId27" Type="http://schemas.openxmlformats.org/officeDocument/2006/relationships/hyperlink" Target="https://login.consultant.ru/link/?req=doc&amp;base=RLAW363&amp;n=74901&amp;dst=100005" TargetMode="External"/><Relationship Id="rId48" Type="http://schemas.openxmlformats.org/officeDocument/2006/relationships/hyperlink" Target="https://login.consultant.ru/link/?req=doc&amp;base=RLAW363&amp;n=170779&amp;dst=100005" TargetMode="External"/><Relationship Id="rId69" Type="http://schemas.openxmlformats.org/officeDocument/2006/relationships/hyperlink" Target="https://login.consultant.ru/link/?req=doc&amp;base=RLAW363&amp;n=72382&amp;dst=100005" TargetMode="External"/><Relationship Id="rId113" Type="http://schemas.openxmlformats.org/officeDocument/2006/relationships/hyperlink" Target="https://login.consultant.ru/link/?req=doc&amp;base=RLAW363&amp;n=176600&amp;dst=100030" TargetMode="External"/><Relationship Id="rId134" Type="http://schemas.openxmlformats.org/officeDocument/2006/relationships/hyperlink" Target="https://login.consultant.ru/link/?req=doc&amp;base=RLAW363&amp;n=85883&amp;dst=100024" TargetMode="External"/><Relationship Id="rId80" Type="http://schemas.openxmlformats.org/officeDocument/2006/relationships/hyperlink" Target="https://login.consultant.ru/link/?req=doc&amp;base=RLAW363&amp;n=135079&amp;dst=100005" TargetMode="External"/><Relationship Id="rId155" Type="http://schemas.openxmlformats.org/officeDocument/2006/relationships/hyperlink" Target="https://login.consultant.ru/link/?req=doc&amp;base=RLAW363&amp;n=166935&amp;dst=100007" TargetMode="External"/><Relationship Id="rId176" Type="http://schemas.openxmlformats.org/officeDocument/2006/relationships/hyperlink" Target="https://login.consultant.ru/link/?req=doc&amp;base=RLAW363&amp;n=87983&amp;dst=100009" TargetMode="External"/><Relationship Id="rId197" Type="http://schemas.openxmlformats.org/officeDocument/2006/relationships/hyperlink" Target="https://login.consultant.ru/link/?req=doc&amp;base=RLAW363&amp;n=74901&amp;dst=100006" TargetMode="External"/><Relationship Id="rId201" Type="http://schemas.openxmlformats.org/officeDocument/2006/relationships/hyperlink" Target="https://login.consultant.ru/link/?req=doc&amp;base=RLAW363&amp;n=110747&amp;dst=100012" TargetMode="External"/><Relationship Id="rId222" Type="http://schemas.openxmlformats.org/officeDocument/2006/relationships/hyperlink" Target="https://login.consultant.ru/link/?req=doc&amp;base=RLAW363&amp;n=176600&amp;dst=100048" TargetMode="External"/><Relationship Id="rId243" Type="http://schemas.openxmlformats.org/officeDocument/2006/relationships/hyperlink" Target="https://login.consultant.ru/link/?req=doc&amp;base=RLAW363&amp;n=176600&amp;dst=100056" TargetMode="External"/><Relationship Id="rId17" Type="http://schemas.openxmlformats.org/officeDocument/2006/relationships/hyperlink" Target="https://login.consultant.ru/link/?req=doc&amp;base=RLAW363&amp;n=61625&amp;dst=100005" TargetMode="External"/><Relationship Id="rId38" Type="http://schemas.openxmlformats.org/officeDocument/2006/relationships/hyperlink" Target="https://login.consultant.ru/link/?req=doc&amp;base=RLAW363&amp;n=182612&amp;dst=100007" TargetMode="External"/><Relationship Id="rId59" Type="http://schemas.openxmlformats.org/officeDocument/2006/relationships/hyperlink" Target="https://login.consultant.ru/link/?req=doc&amp;base=RLAW363&amp;n=176600&amp;dst=100008" TargetMode="External"/><Relationship Id="rId103" Type="http://schemas.openxmlformats.org/officeDocument/2006/relationships/hyperlink" Target="https://login.consultant.ru/link/?req=doc&amp;base=RLAW363&amp;n=145774&amp;dst=100006" TargetMode="External"/><Relationship Id="rId124" Type="http://schemas.openxmlformats.org/officeDocument/2006/relationships/hyperlink" Target="https://login.consultant.ru/link/?req=doc&amp;base=RLAW363&amp;n=176600&amp;dst=100036" TargetMode="External"/><Relationship Id="rId70" Type="http://schemas.openxmlformats.org/officeDocument/2006/relationships/hyperlink" Target="https://login.consultant.ru/link/?req=doc&amp;base=RLAW363&amp;n=74901&amp;dst=100005" TargetMode="External"/><Relationship Id="rId91" Type="http://schemas.openxmlformats.org/officeDocument/2006/relationships/hyperlink" Target="https://login.consultant.ru/link/?req=doc&amp;base=RLAW363&amp;n=184701&amp;dst=100006" TargetMode="External"/><Relationship Id="rId145" Type="http://schemas.openxmlformats.org/officeDocument/2006/relationships/hyperlink" Target="https://login.consultant.ru/link/?req=doc&amp;base=RLAW363&amp;n=85883&amp;dst=100024" TargetMode="External"/><Relationship Id="rId166" Type="http://schemas.openxmlformats.org/officeDocument/2006/relationships/hyperlink" Target="https://login.consultant.ru/link/?req=doc&amp;base=RLAW363&amp;n=85883&amp;dst=100024" TargetMode="External"/><Relationship Id="rId187" Type="http://schemas.openxmlformats.org/officeDocument/2006/relationships/hyperlink" Target="https://login.consultant.ru/link/?req=doc&amp;base=RLAW363&amp;n=87983&amp;dst=10000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363&amp;n=184220&amp;dst=100008" TargetMode="External"/><Relationship Id="rId233" Type="http://schemas.openxmlformats.org/officeDocument/2006/relationships/hyperlink" Target="https://login.consultant.ru/link/?req=doc&amp;base=RLAW363&amp;n=176600&amp;dst=100049" TargetMode="External"/><Relationship Id="rId28" Type="http://schemas.openxmlformats.org/officeDocument/2006/relationships/hyperlink" Target="https://login.consultant.ru/link/?req=doc&amp;base=RLAW363&amp;n=81618&amp;dst=100005" TargetMode="External"/><Relationship Id="rId49" Type="http://schemas.openxmlformats.org/officeDocument/2006/relationships/hyperlink" Target="https://login.consultant.ru/link/?req=doc&amp;base=RLAW363&amp;n=173131&amp;dst=100005" TargetMode="External"/><Relationship Id="rId114" Type="http://schemas.openxmlformats.org/officeDocument/2006/relationships/hyperlink" Target="https://login.consultant.ru/link/?req=doc&amp;base=RLAW363&amp;n=176600&amp;dst=100031" TargetMode="External"/><Relationship Id="rId60" Type="http://schemas.openxmlformats.org/officeDocument/2006/relationships/hyperlink" Target="https://login.consultant.ru/link/?req=doc&amp;base=RLAW363&amp;n=184652&amp;dst=100005" TargetMode="External"/><Relationship Id="rId81" Type="http://schemas.openxmlformats.org/officeDocument/2006/relationships/hyperlink" Target="https://login.consultant.ru/link/?req=doc&amp;base=RLAW363&amp;n=140112&amp;dst=100005" TargetMode="External"/><Relationship Id="rId135" Type="http://schemas.openxmlformats.org/officeDocument/2006/relationships/hyperlink" Target="https://login.consultant.ru/link/?req=doc&amp;base=RLAW363&amp;n=85883&amp;dst=100024" TargetMode="External"/><Relationship Id="rId156" Type="http://schemas.openxmlformats.org/officeDocument/2006/relationships/hyperlink" Target="https://login.consultant.ru/link/?req=doc&amp;base=RLAW363&amp;n=85883&amp;dst=100024" TargetMode="External"/><Relationship Id="rId177" Type="http://schemas.openxmlformats.org/officeDocument/2006/relationships/hyperlink" Target="https://login.consultant.ru/link/?req=doc&amp;base=RLAW363&amp;n=87983&amp;dst=100009" TargetMode="External"/><Relationship Id="rId198" Type="http://schemas.openxmlformats.org/officeDocument/2006/relationships/hyperlink" Target="https://login.consultant.ru/link/?req=doc&amp;base=LAW&amp;n=492074" TargetMode="External"/><Relationship Id="rId202" Type="http://schemas.openxmlformats.org/officeDocument/2006/relationships/hyperlink" Target="https://login.consultant.ru/link/?req=doc&amp;base=RLAW363&amp;n=110747&amp;dst=100014" TargetMode="External"/><Relationship Id="rId223" Type="http://schemas.openxmlformats.org/officeDocument/2006/relationships/hyperlink" Target="https://login.consultant.ru/link/?req=doc&amp;base=RLAW363&amp;n=110747&amp;dst=100030" TargetMode="External"/><Relationship Id="rId244" Type="http://schemas.openxmlformats.org/officeDocument/2006/relationships/hyperlink" Target="https://login.consultant.ru/link/?req=doc&amp;base=RLAW363&amp;n=176600&amp;dst=100057" TargetMode="External"/><Relationship Id="rId18" Type="http://schemas.openxmlformats.org/officeDocument/2006/relationships/hyperlink" Target="https://login.consultant.ru/link/?req=doc&amp;base=RLAW363&amp;n=63680&amp;dst=100005" TargetMode="External"/><Relationship Id="rId39" Type="http://schemas.openxmlformats.org/officeDocument/2006/relationships/hyperlink" Target="https://login.consultant.ru/link/?req=doc&amp;base=RLAW363&amp;n=135079&amp;dst=100005" TargetMode="External"/><Relationship Id="rId50" Type="http://schemas.openxmlformats.org/officeDocument/2006/relationships/hyperlink" Target="https://login.consultant.ru/link/?req=doc&amp;base=RLAW363&amp;n=176600&amp;dst=100005" TargetMode="External"/><Relationship Id="rId104" Type="http://schemas.openxmlformats.org/officeDocument/2006/relationships/hyperlink" Target="https://login.consultant.ru/link/?req=doc&amp;base=RLAW363&amp;n=153729&amp;dst=100005" TargetMode="External"/><Relationship Id="rId125" Type="http://schemas.openxmlformats.org/officeDocument/2006/relationships/hyperlink" Target="https://login.consultant.ru/link/?req=doc&amp;base=RLAW363&amp;n=85883&amp;dst=100019" TargetMode="External"/><Relationship Id="rId146" Type="http://schemas.openxmlformats.org/officeDocument/2006/relationships/hyperlink" Target="https://login.consultant.ru/link/?req=doc&amp;base=RLAW363&amp;n=110747&amp;dst=100010" TargetMode="External"/><Relationship Id="rId167" Type="http://schemas.openxmlformats.org/officeDocument/2006/relationships/hyperlink" Target="https://login.consultant.ru/link/?req=doc&amp;base=RLAW363&amp;n=85883&amp;dst=100024" TargetMode="External"/><Relationship Id="rId188" Type="http://schemas.openxmlformats.org/officeDocument/2006/relationships/hyperlink" Target="https://login.consultant.ru/link/?req=doc&amp;base=RLAW363&amp;n=87983&amp;dst=100009" TargetMode="External"/><Relationship Id="rId71" Type="http://schemas.openxmlformats.org/officeDocument/2006/relationships/hyperlink" Target="https://login.consultant.ru/link/?req=doc&amp;base=RLAW363&amp;n=85883&amp;dst=100006" TargetMode="External"/><Relationship Id="rId92" Type="http://schemas.openxmlformats.org/officeDocument/2006/relationships/hyperlink" Target="https://login.consultant.ru/link/?req=doc&amp;base=RLAW363&amp;n=187993&amp;dst=100005" TargetMode="External"/><Relationship Id="rId213" Type="http://schemas.openxmlformats.org/officeDocument/2006/relationships/hyperlink" Target="https://login.consultant.ru/link/?req=doc&amp;base=RLAW363&amp;n=110747&amp;dst=100022" TargetMode="External"/><Relationship Id="rId234" Type="http://schemas.openxmlformats.org/officeDocument/2006/relationships/hyperlink" Target="https://login.consultant.ru/link/?req=doc&amp;base=RLAW363&amp;n=176600&amp;dst=10005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63&amp;n=85883&amp;dst=100005" TargetMode="External"/><Relationship Id="rId40" Type="http://schemas.openxmlformats.org/officeDocument/2006/relationships/hyperlink" Target="https://login.consultant.ru/link/?req=doc&amp;base=RLAW363&amp;n=140112&amp;dst=100005" TargetMode="External"/><Relationship Id="rId115" Type="http://schemas.openxmlformats.org/officeDocument/2006/relationships/hyperlink" Target="https://login.consultant.ru/link/?req=doc&amp;base=RLAW363&amp;n=176600&amp;dst=100033" TargetMode="External"/><Relationship Id="rId136" Type="http://schemas.openxmlformats.org/officeDocument/2006/relationships/hyperlink" Target="https://login.consultant.ru/link/?req=doc&amp;base=RLAW363&amp;n=85883&amp;dst=100024" TargetMode="External"/><Relationship Id="rId157" Type="http://schemas.openxmlformats.org/officeDocument/2006/relationships/hyperlink" Target="https://login.consultant.ru/link/?req=doc&amp;base=RLAW363&amp;n=85883&amp;dst=100024" TargetMode="External"/><Relationship Id="rId178" Type="http://schemas.openxmlformats.org/officeDocument/2006/relationships/hyperlink" Target="https://login.consultant.ru/link/?req=doc&amp;base=RLAW363&amp;n=187993&amp;dst=100006" TargetMode="External"/><Relationship Id="rId61" Type="http://schemas.openxmlformats.org/officeDocument/2006/relationships/hyperlink" Target="https://login.consultant.ru/link/?req=doc&amp;base=RLAW363&amp;n=188052&amp;dst=100005" TargetMode="External"/><Relationship Id="rId82" Type="http://schemas.openxmlformats.org/officeDocument/2006/relationships/hyperlink" Target="https://login.consultant.ru/link/?req=doc&amp;base=RLAW363&amp;n=145774&amp;dst=100005" TargetMode="External"/><Relationship Id="rId199" Type="http://schemas.openxmlformats.org/officeDocument/2006/relationships/hyperlink" Target="https://login.consultant.ru/link/?req=doc&amp;base=RLAW363&amp;n=176600&amp;dst=100046" TargetMode="External"/><Relationship Id="rId203" Type="http://schemas.openxmlformats.org/officeDocument/2006/relationships/hyperlink" Target="https://login.consultant.ru/link/?req=doc&amp;base=RLAW363&amp;n=110747&amp;dst=100015" TargetMode="External"/><Relationship Id="rId19" Type="http://schemas.openxmlformats.org/officeDocument/2006/relationships/hyperlink" Target="https://login.consultant.ru/link/?req=doc&amp;base=RLAW363&amp;n=63763&amp;dst=100005" TargetMode="External"/><Relationship Id="rId224" Type="http://schemas.openxmlformats.org/officeDocument/2006/relationships/hyperlink" Target="https://login.consultant.ru/link/?req=doc&amp;base=RLAW363&amp;n=118204&amp;dst=100006" TargetMode="External"/><Relationship Id="rId245" Type="http://schemas.openxmlformats.org/officeDocument/2006/relationships/hyperlink" Target="https://login.consultant.ru/link/?req=doc&amp;base=RLAW363&amp;n=110747&amp;dst=100032" TargetMode="External"/><Relationship Id="rId30" Type="http://schemas.openxmlformats.org/officeDocument/2006/relationships/hyperlink" Target="https://login.consultant.ru/link/?req=doc&amp;base=RLAW363&amp;n=87983&amp;dst=100005" TargetMode="External"/><Relationship Id="rId105" Type="http://schemas.openxmlformats.org/officeDocument/2006/relationships/hyperlink" Target="https://login.consultant.ru/link/?req=doc&amp;base=RLAW363&amp;n=151213&amp;dst=100008" TargetMode="External"/><Relationship Id="rId126" Type="http://schemas.openxmlformats.org/officeDocument/2006/relationships/hyperlink" Target="https://login.consultant.ru/link/?req=doc&amp;base=RLAW363&amp;n=85883&amp;dst=100019" TargetMode="External"/><Relationship Id="rId147" Type="http://schemas.openxmlformats.org/officeDocument/2006/relationships/hyperlink" Target="https://login.consultant.ru/link/?req=doc&amp;base=RLAW363&amp;n=85883&amp;dst=100024" TargetMode="External"/><Relationship Id="rId168" Type="http://schemas.openxmlformats.org/officeDocument/2006/relationships/hyperlink" Target="https://login.consultant.ru/link/?req=doc&amp;base=RLAW363&amp;n=85883&amp;dst=100024" TargetMode="External"/><Relationship Id="rId51" Type="http://schemas.openxmlformats.org/officeDocument/2006/relationships/hyperlink" Target="https://login.consultant.ru/link/?req=doc&amp;base=RLAW363&amp;n=184220&amp;dst=100005" TargetMode="External"/><Relationship Id="rId72" Type="http://schemas.openxmlformats.org/officeDocument/2006/relationships/hyperlink" Target="https://login.consultant.ru/link/?req=doc&amp;base=RLAW363&amp;n=87983&amp;dst=100005" TargetMode="External"/><Relationship Id="rId93" Type="http://schemas.openxmlformats.org/officeDocument/2006/relationships/hyperlink" Target="https://login.consultant.ru/link/?req=doc&amp;base=RLAW363&amp;n=176600&amp;dst=100012" TargetMode="External"/><Relationship Id="rId189" Type="http://schemas.openxmlformats.org/officeDocument/2006/relationships/hyperlink" Target="https://login.consultant.ru/link/?req=doc&amp;base=RLAW363&amp;n=87983&amp;dst=10000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363&amp;n=110747&amp;dst=100023" TargetMode="External"/><Relationship Id="rId235" Type="http://schemas.openxmlformats.org/officeDocument/2006/relationships/hyperlink" Target="https://login.consultant.ru/link/?req=doc&amp;base=RLAW363&amp;n=184220&amp;dst=100009" TargetMode="External"/><Relationship Id="rId116" Type="http://schemas.openxmlformats.org/officeDocument/2006/relationships/hyperlink" Target="https://login.consultant.ru/link/?req=doc&amp;base=RLAW363&amp;n=85883&amp;dst=100007" TargetMode="External"/><Relationship Id="rId137" Type="http://schemas.openxmlformats.org/officeDocument/2006/relationships/hyperlink" Target="https://login.consultant.ru/link/?req=doc&amp;base=RLAW363&amp;n=85883&amp;dst=100024" TargetMode="External"/><Relationship Id="rId158" Type="http://schemas.openxmlformats.org/officeDocument/2006/relationships/hyperlink" Target="https://login.consultant.ru/link/?req=doc&amp;base=RLAW363&amp;n=85883&amp;dst=100024" TargetMode="External"/><Relationship Id="rId20" Type="http://schemas.openxmlformats.org/officeDocument/2006/relationships/hyperlink" Target="https://login.consultant.ru/link/?req=doc&amp;base=RLAW363&amp;n=65556&amp;dst=100005" TargetMode="External"/><Relationship Id="rId41" Type="http://schemas.openxmlformats.org/officeDocument/2006/relationships/hyperlink" Target="https://login.consultant.ru/link/?req=doc&amp;base=RLAW363&amp;n=145774&amp;dst=100005" TargetMode="External"/><Relationship Id="rId62" Type="http://schemas.openxmlformats.org/officeDocument/2006/relationships/hyperlink" Target="https://login.consultant.ru/link/?req=doc&amp;base=RLAW363&amp;n=176600&amp;dst=100010" TargetMode="External"/><Relationship Id="rId83" Type="http://schemas.openxmlformats.org/officeDocument/2006/relationships/hyperlink" Target="https://login.consultant.ru/link/?req=doc&amp;base=RLAW363&amp;n=146018&amp;dst=100005" TargetMode="External"/><Relationship Id="rId179" Type="http://schemas.openxmlformats.org/officeDocument/2006/relationships/hyperlink" Target="https://login.consultant.ru/link/?req=doc&amp;base=RLAW363&amp;n=87983&amp;dst=100009" TargetMode="External"/><Relationship Id="rId190" Type="http://schemas.openxmlformats.org/officeDocument/2006/relationships/hyperlink" Target="https://login.consultant.ru/link/?req=doc&amp;base=RLAW363&amp;n=72382&amp;dst=100006" TargetMode="External"/><Relationship Id="rId204" Type="http://schemas.openxmlformats.org/officeDocument/2006/relationships/hyperlink" Target="https://login.consultant.ru/link/?req=doc&amp;base=RLAW363&amp;n=110747&amp;dst=100016" TargetMode="External"/><Relationship Id="rId225" Type="http://schemas.openxmlformats.org/officeDocument/2006/relationships/hyperlink" Target="https://login.consultant.ru/link/?req=doc&amp;base=RLAW363&amp;n=118204&amp;dst=100008" TargetMode="External"/><Relationship Id="rId246" Type="http://schemas.openxmlformats.org/officeDocument/2006/relationships/hyperlink" Target="https://login.consultant.ru/link/?req=doc&amp;base=RLAW363&amp;n=176600&amp;dst=100058" TargetMode="External"/><Relationship Id="rId106" Type="http://schemas.openxmlformats.org/officeDocument/2006/relationships/hyperlink" Target="https://login.consultant.ru/link/?req=doc&amp;base=RLAW363&amp;n=186849&amp;dst=100095" TargetMode="External"/><Relationship Id="rId127" Type="http://schemas.openxmlformats.org/officeDocument/2006/relationships/hyperlink" Target="https://login.consultant.ru/link/?req=doc&amp;base=RLAW363&amp;n=176600&amp;dst=100037" TargetMode="External"/><Relationship Id="rId10" Type="http://schemas.openxmlformats.org/officeDocument/2006/relationships/hyperlink" Target="https://login.consultant.ru/link/?req=doc&amp;base=RLAW363&amp;n=41717&amp;dst=100005" TargetMode="External"/><Relationship Id="rId31" Type="http://schemas.openxmlformats.org/officeDocument/2006/relationships/hyperlink" Target="https://login.consultant.ru/link/?req=doc&amp;base=RLAW363&amp;n=95806&amp;dst=100005" TargetMode="External"/><Relationship Id="rId52" Type="http://schemas.openxmlformats.org/officeDocument/2006/relationships/hyperlink" Target="https://login.consultant.ru/link/?req=doc&amp;base=RLAW363&amp;n=184701&amp;dst=100006" TargetMode="External"/><Relationship Id="rId73" Type="http://schemas.openxmlformats.org/officeDocument/2006/relationships/hyperlink" Target="https://login.consultant.ru/link/?req=doc&amp;base=RLAW363&amp;n=95806&amp;dst=100006" TargetMode="External"/><Relationship Id="rId94" Type="http://schemas.openxmlformats.org/officeDocument/2006/relationships/hyperlink" Target="https://login.consultant.ru/link/?req=doc&amp;base=RLAW363&amp;n=135079&amp;dst=100005" TargetMode="External"/><Relationship Id="rId148" Type="http://schemas.openxmlformats.org/officeDocument/2006/relationships/hyperlink" Target="https://login.consultant.ru/link/?req=doc&amp;base=RLAW363&amp;n=85883&amp;dst=100024" TargetMode="External"/><Relationship Id="rId169" Type="http://schemas.openxmlformats.org/officeDocument/2006/relationships/hyperlink" Target="https://login.consultant.ru/link/?req=doc&amp;base=RLAW363&amp;n=85883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12842</Words>
  <Characters>73200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2</cp:revision>
  <dcterms:created xsi:type="dcterms:W3CDTF">2025-01-15T06:17:00Z</dcterms:created>
  <dcterms:modified xsi:type="dcterms:W3CDTF">2025-01-15T06:18:00Z</dcterms:modified>
</cp:coreProperties>
</file>